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33" w:rsidRPr="00E37733" w:rsidRDefault="00E37733" w:rsidP="00E37733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</w:p>
    <w:p w:rsidR="00E37733" w:rsidRDefault="00E37733" w:rsidP="00E37733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Промежуточная аттестация по музыке (тестирование)  6____ класс</w:t>
      </w:r>
    </w:p>
    <w:p w:rsidR="00E37733" w:rsidRDefault="00E37733" w:rsidP="00E37733">
      <w:pPr>
        <w:pStyle w:val="a3"/>
        <w:spacing w:before="0" w:beforeAutospacing="0" w:after="0" w:afterAutospacing="0" w:line="294" w:lineRule="atLeast"/>
        <w:ind w:left="720"/>
        <w:jc w:val="center"/>
      </w:pPr>
    </w:p>
    <w:p w:rsidR="00E37733" w:rsidRDefault="00E37733" w:rsidP="00E37733">
      <w:pPr>
        <w:pStyle w:val="a3"/>
        <w:spacing w:before="0" w:beforeAutospacing="0" w:after="0" w:afterAutospacing="0" w:line="294" w:lineRule="atLeast"/>
        <w:ind w:left="360"/>
        <w:jc w:val="center"/>
      </w:pPr>
      <w:r>
        <w:t>Ф.И._____________________________________________________</w:t>
      </w:r>
    </w:p>
    <w:p w:rsidR="00E37733" w:rsidRDefault="00E37733" w:rsidP="00E37733">
      <w:pPr>
        <w:pStyle w:val="a3"/>
        <w:spacing w:before="0" w:beforeAutospacing="0" w:after="0" w:afterAutospacing="0" w:line="294" w:lineRule="atLeast"/>
        <w:ind w:left="360"/>
      </w:pPr>
    </w:p>
    <w:p w:rsidR="00C36761" w:rsidRDefault="00C36761" w:rsidP="00C36761">
      <w:pPr>
        <w:pStyle w:val="a3"/>
        <w:numPr>
          <w:ilvl w:val="0"/>
          <w:numId w:val="1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Выбери: </w:t>
      </w:r>
    </w:p>
    <w:p w:rsidR="00C36761" w:rsidRDefault="00C36761" w:rsidP="00C36761">
      <w:pPr>
        <w:pStyle w:val="a3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а) инструментальные жанры</w:t>
      </w:r>
      <w:r w:rsidR="00E37733">
        <w:rPr>
          <w:b/>
          <w:bCs/>
          <w:color w:val="000000"/>
        </w:rPr>
        <w:t>:</w:t>
      </w:r>
      <w:r>
        <w:rPr>
          <w:b/>
          <w:bCs/>
          <w:color w:val="000000"/>
        </w:rPr>
        <w:t>_________________________________</w:t>
      </w:r>
    </w:p>
    <w:p w:rsidR="00E37733" w:rsidRDefault="00C36761" w:rsidP="00C36761">
      <w:pPr>
        <w:pStyle w:val="a3"/>
        <w:ind w:left="720"/>
        <w:rPr>
          <w:color w:val="000000"/>
        </w:rPr>
      </w:pPr>
      <w:r>
        <w:rPr>
          <w:b/>
          <w:bCs/>
          <w:color w:val="000000"/>
        </w:rPr>
        <w:t>б) вокальные жанры:___________________</w:t>
      </w:r>
      <w:r w:rsidR="00D214E7">
        <w:rPr>
          <w:b/>
          <w:bCs/>
          <w:color w:val="000000"/>
        </w:rPr>
        <w:t>_________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а) опера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 xml:space="preserve">б) </w:t>
      </w:r>
      <w:r w:rsidR="00C36761">
        <w:rPr>
          <w:color w:val="000000"/>
        </w:rPr>
        <w:t>концерт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в) песня</w:t>
      </w:r>
    </w:p>
    <w:p w:rsidR="00C36761" w:rsidRDefault="00C36761" w:rsidP="00E37733">
      <w:pPr>
        <w:pStyle w:val="a3"/>
        <w:rPr>
          <w:color w:val="000000"/>
        </w:rPr>
      </w:pPr>
      <w:r>
        <w:rPr>
          <w:color w:val="000000"/>
        </w:rPr>
        <w:t>г) симфония</w:t>
      </w:r>
    </w:p>
    <w:p w:rsidR="00C36761" w:rsidRDefault="00C36761" w:rsidP="00E37733">
      <w:pPr>
        <w:pStyle w:val="a3"/>
        <w:rPr>
          <w:color w:val="000000"/>
        </w:rPr>
      </w:pPr>
      <w:r>
        <w:rPr>
          <w:color w:val="000000"/>
        </w:rPr>
        <w:t>д) романс</w:t>
      </w:r>
    </w:p>
    <w:p w:rsidR="00C36761" w:rsidRDefault="00C36761" w:rsidP="00E37733">
      <w:pPr>
        <w:pStyle w:val="a3"/>
        <w:rPr>
          <w:color w:val="000000"/>
        </w:rPr>
      </w:pPr>
      <w:r>
        <w:rPr>
          <w:color w:val="000000"/>
        </w:rPr>
        <w:t>е) этюд</w:t>
      </w:r>
    </w:p>
    <w:p w:rsidR="00E37733" w:rsidRDefault="00E37733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2.Песня лирического характера, для голоса и аккомпанемента: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а) романс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б) песня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в) баркарола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г) серенада</w:t>
      </w:r>
    </w:p>
    <w:p w:rsidR="00E37733" w:rsidRDefault="002D2A6A" w:rsidP="00E37733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="00CE0E83">
        <w:rPr>
          <w:b/>
          <w:bCs/>
          <w:color w:val="000000"/>
        </w:rPr>
        <w:t xml:space="preserve"> Форма музыки, состоящая из 4 и более частей, связанных по смыслу, но разных по характеру</w:t>
      </w:r>
      <w:r w:rsidR="00E37733">
        <w:rPr>
          <w:b/>
          <w:bCs/>
          <w:color w:val="000000"/>
        </w:rPr>
        <w:t>:</w:t>
      </w:r>
    </w:p>
    <w:p w:rsidR="00E37733" w:rsidRDefault="002D2A6A" w:rsidP="00E37733">
      <w:pPr>
        <w:pStyle w:val="a3"/>
        <w:rPr>
          <w:color w:val="000000"/>
        </w:rPr>
      </w:pPr>
      <w:r>
        <w:rPr>
          <w:color w:val="000000"/>
        </w:rPr>
        <w:t>а) сюита</w:t>
      </w:r>
    </w:p>
    <w:p w:rsidR="00E37733" w:rsidRDefault="002D2A6A" w:rsidP="00E37733">
      <w:pPr>
        <w:pStyle w:val="a3"/>
        <w:rPr>
          <w:color w:val="000000"/>
        </w:rPr>
      </w:pPr>
      <w:r>
        <w:rPr>
          <w:color w:val="000000"/>
        </w:rPr>
        <w:t>б) фуга</w:t>
      </w:r>
    </w:p>
    <w:p w:rsidR="00E37733" w:rsidRDefault="002D2A6A" w:rsidP="00E37733">
      <w:pPr>
        <w:pStyle w:val="a3"/>
        <w:rPr>
          <w:color w:val="000000"/>
        </w:rPr>
      </w:pPr>
      <w:r>
        <w:rPr>
          <w:color w:val="000000"/>
        </w:rPr>
        <w:t>в) токката</w:t>
      </w:r>
    </w:p>
    <w:p w:rsidR="00E37733" w:rsidRDefault="00E37733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4.Назови автора песни – баллады «Лесной царь»: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 а) Моцарт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 xml:space="preserve"> б) Шуберт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 xml:space="preserve"> в) Бетховен</w:t>
      </w:r>
    </w:p>
    <w:p w:rsidR="00E37733" w:rsidRDefault="00C36761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5.Сольный номер в опере, раскрывающий характер действующего лица</w:t>
      </w:r>
      <w:r w:rsidR="00E37733">
        <w:rPr>
          <w:b/>
          <w:bCs/>
          <w:color w:val="000000"/>
        </w:rPr>
        <w:t>: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а) хор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lastRenderedPageBreak/>
        <w:t>б) речитатив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в) ария</w:t>
      </w:r>
    </w:p>
    <w:p w:rsidR="00E37733" w:rsidRDefault="00CE0E83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6.Низкий</w:t>
      </w:r>
      <w:r w:rsidR="00E37733">
        <w:rPr>
          <w:b/>
          <w:bCs/>
          <w:color w:val="000000"/>
        </w:rPr>
        <w:t xml:space="preserve"> женский  голос, а также  струнный музыкальный инструмент:</w:t>
      </w:r>
    </w:p>
    <w:p w:rsidR="00E37733" w:rsidRDefault="00D214E7" w:rsidP="00E37733">
      <w:pPr>
        <w:pStyle w:val="a3"/>
        <w:rPr>
          <w:color w:val="000000"/>
        </w:rPr>
      </w:pPr>
      <w:r>
        <w:rPr>
          <w:color w:val="000000"/>
        </w:rPr>
        <w:t>а) сопрано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б) контрабас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в) альт</w:t>
      </w:r>
    </w:p>
    <w:p w:rsidR="00E37733" w:rsidRDefault="00C36761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7.Перечисли известные тебе оперы</w:t>
      </w:r>
      <w:r w:rsidR="00E37733">
        <w:rPr>
          <w:b/>
          <w:bCs/>
          <w:color w:val="000000"/>
        </w:rPr>
        <w:t>: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а) ____________________________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б) ____________________________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в) ________________________________</w:t>
      </w:r>
    </w:p>
    <w:p w:rsidR="00E37733" w:rsidRDefault="00E37733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8.Книжечка с кратким содержанием  оперы или балета: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 а) либретто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 xml:space="preserve"> б) трагедия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 xml:space="preserve"> в) юмореска</w:t>
      </w:r>
    </w:p>
    <w:p w:rsidR="00E37733" w:rsidRDefault="00E37733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9.Низкий мужской голос:</w:t>
      </w:r>
      <w:r w:rsidR="002D2A6A">
        <w:rPr>
          <w:b/>
          <w:bCs/>
          <w:color w:val="000000"/>
        </w:rPr>
        <w:t>_________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а) тенор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б) бас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в) альт</w:t>
      </w:r>
    </w:p>
    <w:p w:rsidR="00E37733" w:rsidRDefault="00C36761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10.Перечисли известные тебе балеты</w:t>
      </w:r>
      <w:r w:rsidR="00E37733">
        <w:rPr>
          <w:b/>
          <w:bCs/>
          <w:color w:val="000000"/>
        </w:rPr>
        <w:t>: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а)____________________________________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б) ___________________________________</w:t>
      </w:r>
    </w:p>
    <w:p w:rsidR="00E37733" w:rsidRDefault="00C36761" w:rsidP="00E37733">
      <w:pPr>
        <w:pStyle w:val="a3"/>
        <w:rPr>
          <w:color w:val="000000"/>
        </w:rPr>
      </w:pPr>
      <w:r>
        <w:rPr>
          <w:color w:val="000000"/>
        </w:rPr>
        <w:t>в) ___________________________________</w:t>
      </w:r>
    </w:p>
    <w:p w:rsidR="00E37733" w:rsidRDefault="00E37733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11</w:t>
      </w:r>
      <w:r w:rsidR="00CF3912">
        <w:rPr>
          <w:b/>
          <w:bCs/>
          <w:color w:val="000000"/>
        </w:rPr>
        <w:t>.Произведение</w:t>
      </w:r>
      <w:r w:rsidR="002D2A6A">
        <w:rPr>
          <w:b/>
          <w:bCs/>
          <w:color w:val="000000"/>
        </w:rPr>
        <w:t>,</w:t>
      </w:r>
      <w:r w:rsidR="00CF3912">
        <w:rPr>
          <w:b/>
          <w:bCs/>
          <w:color w:val="000000"/>
        </w:rPr>
        <w:t xml:space="preserve"> в котором большая часть исполнителей уступает меньшей</w:t>
      </w:r>
      <w:r w:rsidR="00A32605">
        <w:rPr>
          <w:b/>
          <w:bCs/>
          <w:color w:val="000000"/>
        </w:rPr>
        <w:t xml:space="preserve"> его части (выступление)</w:t>
      </w:r>
      <w:r w:rsidR="002D2A6A">
        <w:rPr>
          <w:b/>
          <w:bCs/>
          <w:color w:val="000000"/>
        </w:rPr>
        <w:t>?_____</w:t>
      </w:r>
      <w:r>
        <w:rPr>
          <w:color w:val="000000"/>
        </w:rPr>
        <w:t> </w:t>
      </w:r>
    </w:p>
    <w:p w:rsidR="00E37733" w:rsidRDefault="00CF3912" w:rsidP="00E37733">
      <w:pPr>
        <w:pStyle w:val="a3"/>
        <w:rPr>
          <w:color w:val="000000"/>
        </w:rPr>
      </w:pPr>
      <w:r>
        <w:rPr>
          <w:color w:val="000000"/>
        </w:rPr>
        <w:t>а) концерт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б) соната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в) симфония</w:t>
      </w:r>
    </w:p>
    <w:p w:rsidR="00CE0E83" w:rsidRPr="00CE0E83" w:rsidRDefault="00E37733" w:rsidP="00CE0E83">
      <w:pPr>
        <w:pStyle w:val="a3"/>
        <w:rPr>
          <w:color w:val="000000"/>
        </w:rPr>
      </w:pPr>
      <w:r>
        <w:rPr>
          <w:b/>
          <w:bCs/>
          <w:color w:val="000000"/>
        </w:rPr>
        <w:lastRenderedPageBreak/>
        <w:t>12.</w:t>
      </w:r>
      <w:r w:rsidR="00CE0E83" w:rsidRPr="00CE0E83">
        <w:rPr>
          <w:b/>
          <w:bCs/>
          <w:color w:val="000000"/>
          <w:sz w:val="96"/>
          <w:szCs w:val="96"/>
        </w:rPr>
        <w:t xml:space="preserve"> </w:t>
      </w:r>
      <w:r w:rsidR="00CE0E83" w:rsidRPr="00CE0E83">
        <w:rPr>
          <w:b/>
          <w:bCs/>
          <w:color w:val="000000"/>
        </w:rPr>
        <w:t>Оркестровое вступление к спектаклю, кинофильму, может быть самостоятельной пьесой</w:t>
      </w:r>
      <w:r w:rsidR="00CE0E83" w:rsidRPr="00CE0E83">
        <w:rPr>
          <w:color w:val="000000"/>
        </w:rPr>
        <w:t>:</w:t>
      </w:r>
    </w:p>
    <w:p w:rsidR="00CE0E83" w:rsidRPr="00CE0E83" w:rsidRDefault="00CE0E83" w:rsidP="00CE0E83">
      <w:pPr>
        <w:pStyle w:val="a3"/>
        <w:rPr>
          <w:color w:val="000000"/>
        </w:rPr>
      </w:pPr>
      <w:r w:rsidRPr="00CE0E83">
        <w:rPr>
          <w:color w:val="000000"/>
        </w:rPr>
        <w:t>а) симфония</w:t>
      </w:r>
    </w:p>
    <w:p w:rsidR="00CE0E83" w:rsidRPr="00CE0E83" w:rsidRDefault="00CE0E83" w:rsidP="00CE0E83">
      <w:pPr>
        <w:pStyle w:val="a3"/>
        <w:rPr>
          <w:color w:val="000000"/>
        </w:rPr>
      </w:pPr>
      <w:r w:rsidRPr="00CE0E83">
        <w:rPr>
          <w:color w:val="000000"/>
        </w:rPr>
        <w:t>б) увертюра</w:t>
      </w:r>
    </w:p>
    <w:p w:rsidR="00E37733" w:rsidRDefault="00CE0E83" w:rsidP="00E37733">
      <w:pPr>
        <w:pStyle w:val="a3"/>
        <w:rPr>
          <w:color w:val="000000"/>
        </w:rPr>
      </w:pPr>
      <w:r w:rsidRPr="00CE0E83">
        <w:rPr>
          <w:color w:val="000000"/>
        </w:rPr>
        <w:t>в) опера</w:t>
      </w:r>
    </w:p>
    <w:p w:rsidR="002D2A6A" w:rsidRDefault="00E37733" w:rsidP="00434697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13.</w:t>
      </w:r>
      <w:r w:rsidR="00CF3912">
        <w:rPr>
          <w:b/>
          <w:bCs/>
          <w:color w:val="000000"/>
        </w:rPr>
        <w:t>От</w:t>
      </w:r>
      <w:r w:rsidR="002D2A6A">
        <w:rPr>
          <w:b/>
          <w:bCs/>
          <w:color w:val="000000"/>
        </w:rPr>
        <w:t xml:space="preserve">гадай </w:t>
      </w:r>
      <w:r w:rsidR="00434697">
        <w:rPr>
          <w:b/>
          <w:bCs/>
          <w:color w:val="000000"/>
        </w:rPr>
        <w:t>композитора</w:t>
      </w:r>
      <w:r w:rsidR="002D2A6A">
        <w:rPr>
          <w:b/>
          <w:bCs/>
          <w:color w:val="000000"/>
        </w:rPr>
        <w:t>______________________________________________________</w:t>
      </w:r>
    </w:p>
    <w:p w:rsidR="00434697" w:rsidRDefault="002D2A6A" w:rsidP="00434697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( </w:t>
      </w:r>
      <w:r w:rsidR="00CE0E83">
        <w:rPr>
          <w:b/>
          <w:bCs/>
          <w:color w:val="000000"/>
        </w:rPr>
        <w:t>Шопен</w:t>
      </w:r>
      <w:r>
        <w:rPr>
          <w:b/>
          <w:bCs/>
          <w:color w:val="000000"/>
        </w:rPr>
        <w:t xml:space="preserve">, Рахманинов, Глинка, </w:t>
      </w:r>
      <w:r w:rsidR="00CE0E83">
        <w:rPr>
          <w:b/>
          <w:bCs/>
          <w:color w:val="000000"/>
        </w:rPr>
        <w:t>Бетховен</w:t>
      </w:r>
      <w:r>
        <w:rPr>
          <w:b/>
          <w:bCs/>
          <w:color w:val="000000"/>
        </w:rPr>
        <w:t xml:space="preserve">, Чайковский, </w:t>
      </w:r>
      <w:r w:rsidR="00CE0E83">
        <w:rPr>
          <w:b/>
          <w:bCs/>
          <w:color w:val="000000"/>
        </w:rPr>
        <w:t>Свиридов</w:t>
      </w:r>
      <w:r>
        <w:rPr>
          <w:b/>
          <w:bCs/>
          <w:color w:val="000000"/>
        </w:rPr>
        <w:t>)</w:t>
      </w:r>
    </w:p>
    <w:p w:rsidR="00E37733" w:rsidRDefault="00434697" w:rsidP="00434697">
      <w:pPr>
        <w:pStyle w:val="a3"/>
        <w:tabs>
          <w:tab w:val="left" w:pos="6346"/>
        </w:tabs>
        <w:rPr>
          <w:noProof/>
        </w:rPr>
      </w:pPr>
      <w:r>
        <w:rPr>
          <w:b/>
          <w:bCs/>
          <w:color w:val="000000"/>
        </w:rPr>
        <w:t>А)</w:t>
      </w:r>
      <w:r w:rsidRPr="004346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bCs/>
          <w:noProof/>
          <w:color w:val="000000"/>
        </w:rPr>
        <w:drawing>
          <wp:inline distT="0" distB="0" distL="0" distR="0">
            <wp:extent cx="1344791" cy="1775637"/>
            <wp:effectExtent l="0" t="0" r="0" b="0"/>
            <wp:docPr id="3" name="Рисунок 3" descr="C:\Users\dsp\Desktop\Композиторы\Рахманинов молод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p\Desktop\Композиторы\Рахманинов молод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78" cy="17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73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</w:t>
      </w:r>
      <w:r w:rsidR="00CF3912">
        <w:rPr>
          <w:noProof/>
        </w:rPr>
        <w:t>Б)</w:t>
      </w:r>
      <w:r>
        <w:rPr>
          <w:noProof/>
        </w:rPr>
        <w:t xml:space="preserve">. </w:t>
      </w:r>
      <w:r>
        <w:rPr>
          <w:noProof/>
        </w:rPr>
        <w:drawing>
          <wp:inline distT="0" distB="0" distL="0" distR="0">
            <wp:extent cx="1337044" cy="1782725"/>
            <wp:effectExtent l="0" t="0" r="0" b="0"/>
            <wp:docPr id="2" name="Рисунок 3" descr="Chaykovskiy_Petr_Ilich_1_2111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haykovskiy_Petr_Ilich_1_2111423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981" cy="178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CF3912">
        <w:rPr>
          <w:noProof/>
        </w:rPr>
        <w:t>В)</w:t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1529983" cy="1804224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80" cy="1828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7733" w:rsidRDefault="00CF3912" w:rsidP="00E34700">
      <w:pPr>
        <w:pStyle w:val="a3"/>
        <w:tabs>
          <w:tab w:val="left" w:pos="6346"/>
        </w:tabs>
        <w:rPr>
          <w:color w:val="000000"/>
        </w:rPr>
      </w:pPr>
      <w:r>
        <w:rPr>
          <w:color w:val="000000"/>
        </w:rPr>
        <w:t xml:space="preserve"> </w:t>
      </w:r>
      <w:r w:rsidR="00CE0E83">
        <w:rPr>
          <w:color w:val="000000"/>
        </w:rPr>
        <w:t>Г)</w:t>
      </w:r>
      <w:r w:rsidR="002D2A6A">
        <w:rPr>
          <w:color w:val="000000"/>
        </w:rPr>
        <w:t xml:space="preserve"> </w:t>
      </w:r>
      <w:r w:rsidR="00CE0E83">
        <w:rPr>
          <w:color w:val="000000"/>
        </w:rPr>
        <w:t xml:space="preserve"> </w:t>
      </w:r>
      <w:r w:rsidR="00CE0E83" w:rsidRPr="00CE0E83">
        <w:rPr>
          <w:noProof/>
        </w:rPr>
        <w:t xml:space="preserve"> </w:t>
      </w:r>
      <w:r w:rsidR="00CE0E83">
        <w:rPr>
          <w:noProof/>
        </w:rPr>
        <w:drawing>
          <wp:inline distT="0" distB="0" distL="0" distR="0" wp14:anchorId="6F1F1030" wp14:editId="15BD0251">
            <wp:extent cx="1499191" cy="1743739"/>
            <wp:effectExtent l="0" t="0" r="0" b="0"/>
            <wp:docPr id="1" name="i-main-pic" descr="Картинка 6 из 319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-main-pic" descr="Картинка 6 из 319">
                      <a:hlinkClick r:id="rId9" tgtFrame="_blank"/>
                    </pic:cNvPr>
                    <pic:cNvPicPr>
                      <a:picLocks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91" cy="174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="00CE0E83">
        <w:rPr>
          <w:noProof/>
        </w:rPr>
        <w:t>Д)</w:t>
      </w:r>
      <w:r w:rsidR="00CE0E83" w:rsidRPr="00CE0E83">
        <w:rPr>
          <w:noProof/>
        </w:rPr>
        <w:t xml:space="preserve"> </w:t>
      </w:r>
      <w:r w:rsidR="00CE0E83">
        <w:rPr>
          <w:noProof/>
        </w:rPr>
        <w:drawing>
          <wp:inline distT="0" distB="0" distL="0" distR="0" wp14:anchorId="0F0EA117" wp14:editId="3F46A3A8">
            <wp:extent cx="1957358" cy="1722474"/>
            <wp:effectExtent l="0" t="0" r="0" b="0"/>
            <wp:docPr id="4" name="Picture 2" descr="https://content.tviz.tv/gfx/res/44418/34zmhhpsqpmowcwcg0c8kco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content.tviz.tv/gfx/res/44418/34zmhhpsqpmowcwcg0c8kco4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05" cy="1727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0E83">
        <w:rPr>
          <w:noProof/>
          <w:color w:val="000000"/>
        </w:rPr>
        <w:drawing>
          <wp:inline distT="0" distB="0" distL="0" distR="0" wp14:anchorId="1827B209" wp14:editId="45E5C428">
            <wp:extent cx="1392336" cy="1798496"/>
            <wp:effectExtent l="0" t="0" r="0" b="0"/>
            <wp:docPr id="6" name="Рисунок 6" descr="C:\Users\User\Desktop\6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3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36" cy="179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14.Пение без </w:t>
      </w:r>
      <w:r w:rsidR="00CE0E83">
        <w:rPr>
          <w:b/>
          <w:bCs/>
          <w:color w:val="000000"/>
        </w:rPr>
        <w:t>инструментального сопровождения</w:t>
      </w:r>
      <w:r w:rsidR="00E37733">
        <w:rPr>
          <w:b/>
          <w:bCs/>
          <w:color w:val="000000"/>
        </w:rPr>
        <w:t>: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А) вокализ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Б) а</w:t>
      </w:r>
      <w:r w:rsidR="00BD5257">
        <w:rPr>
          <w:color w:val="000000"/>
        </w:rPr>
        <w:t xml:space="preserve"> </w:t>
      </w:r>
      <w:r>
        <w:rPr>
          <w:color w:val="000000"/>
        </w:rPr>
        <w:t>капелла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В) романс</w:t>
      </w:r>
      <w:bookmarkStart w:id="0" w:name="_GoBack"/>
      <w:bookmarkEnd w:id="0"/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Г) серенада</w:t>
      </w:r>
    </w:p>
    <w:p w:rsidR="00CE0E83" w:rsidRDefault="00E37733" w:rsidP="00E37733">
      <w:pPr>
        <w:pStyle w:val="a3"/>
        <w:rPr>
          <w:color w:val="000000"/>
        </w:rPr>
      </w:pPr>
      <w:r>
        <w:rPr>
          <w:b/>
          <w:bCs/>
          <w:color w:val="000000"/>
        </w:rPr>
        <w:t>15.</w:t>
      </w:r>
      <w:r w:rsidR="00CE0E83">
        <w:rPr>
          <w:b/>
          <w:bCs/>
          <w:color w:val="000000"/>
        </w:rPr>
        <w:t>Упражнение для отработки техники пальцев: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А) ария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Б) увертюра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>В) этюд</w:t>
      </w:r>
    </w:p>
    <w:p w:rsidR="00E37733" w:rsidRDefault="00E37733" w:rsidP="00E37733">
      <w:pPr>
        <w:pStyle w:val="a3"/>
        <w:rPr>
          <w:color w:val="000000"/>
        </w:rPr>
      </w:pPr>
      <w:r>
        <w:rPr>
          <w:color w:val="000000"/>
        </w:rPr>
        <w:t xml:space="preserve">Г) романс </w:t>
      </w:r>
    </w:p>
    <w:p w:rsidR="00E37733" w:rsidRDefault="00E37733" w:rsidP="00E37733"/>
    <w:p w:rsidR="00E37733" w:rsidRDefault="00E37733" w:rsidP="00E37733"/>
    <w:p w:rsidR="00E37733" w:rsidRPr="00E37733" w:rsidRDefault="00E37733" w:rsidP="00E37733">
      <w:pPr>
        <w:jc w:val="center"/>
        <w:rPr>
          <w:b/>
          <w:sz w:val="40"/>
          <w:szCs w:val="40"/>
        </w:rPr>
      </w:pPr>
      <w:r w:rsidRPr="00E37733">
        <w:rPr>
          <w:b/>
          <w:sz w:val="40"/>
          <w:szCs w:val="40"/>
        </w:rPr>
        <w:t>РЕЗУЛЬТАТ:</w:t>
      </w:r>
    </w:p>
    <w:p w:rsidR="00E37733" w:rsidRPr="00E37733" w:rsidRDefault="00E37733" w:rsidP="00E37733">
      <w:pPr>
        <w:jc w:val="center"/>
        <w:rPr>
          <w:b/>
          <w:sz w:val="40"/>
          <w:szCs w:val="40"/>
        </w:rPr>
      </w:pPr>
    </w:p>
    <w:p w:rsidR="00E37733" w:rsidRPr="00E37733" w:rsidRDefault="00E37733" w:rsidP="00E37733">
      <w:pPr>
        <w:jc w:val="center"/>
        <w:rPr>
          <w:b/>
          <w:sz w:val="40"/>
          <w:szCs w:val="40"/>
        </w:rPr>
      </w:pPr>
    </w:p>
    <w:p w:rsidR="00E37733" w:rsidRPr="00E37733" w:rsidRDefault="00E37733" w:rsidP="00E37733">
      <w:pPr>
        <w:rPr>
          <w:b/>
          <w:sz w:val="40"/>
          <w:szCs w:val="40"/>
        </w:rPr>
      </w:pPr>
      <w:r w:rsidRPr="00E37733">
        <w:rPr>
          <w:b/>
          <w:sz w:val="40"/>
          <w:szCs w:val="40"/>
        </w:rPr>
        <w:t xml:space="preserve">Ошибки:   </w:t>
      </w:r>
    </w:p>
    <w:p w:rsidR="00E37733" w:rsidRPr="00E37733" w:rsidRDefault="00E37733" w:rsidP="00E37733">
      <w:pPr>
        <w:rPr>
          <w:b/>
          <w:sz w:val="40"/>
          <w:szCs w:val="40"/>
        </w:rPr>
      </w:pPr>
    </w:p>
    <w:p w:rsidR="00E37733" w:rsidRPr="00E37733" w:rsidRDefault="00CE0E83" w:rsidP="00E37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(15-13</w:t>
      </w:r>
      <w:r w:rsidR="00E37733" w:rsidRPr="00E37733">
        <w:rPr>
          <w:b/>
          <w:sz w:val="40"/>
          <w:szCs w:val="40"/>
        </w:rPr>
        <w:t>)  оценка «5»</w:t>
      </w:r>
    </w:p>
    <w:p w:rsidR="00E37733" w:rsidRPr="00E37733" w:rsidRDefault="00E37733" w:rsidP="00E37733">
      <w:pPr>
        <w:rPr>
          <w:b/>
          <w:sz w:val="40"/>
          <w:szCs w:val="40"/>
        </w:rPr>
      </w:pPr>
    </w:p>
    <w:p w:rsidR="00E37733" w:rsidRPr="00E37733" w:rsidRDefault="00CE0E83" w:rsidP="00E37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(12-10</w:t>
      </w:r>
      <w:r w:rsidR="00E37733" w:rsidRPr="00E37733">
        <w:rPr>
          <w:b/>
          <w:sz w:val="40"/>
          <w:szCs w:val="40"/>
        </w:rPr>
        <w:t>) оценка «4»</w:t>
      </w:r>
    </w:p>
    <w:p w:rsidR="00E37733" w:rsidRPr="00E37733" w:rsidRDefault="00E37733" w:rsidP="00E37733">
      <w:pPr>
        <w:rPr>
          <w:b/>
          <w:sz w:val="40"/>
          <w:szCs w:val="40"/>
        </w:rPr>
      </w:pPr>
    </w:p>
    <w:p w:rsidR="00E37733" w:rsidRPr="00E37733" w:rsidRDefault="00CE0E83" w:rsidP="00E37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(9-0</w:t>
      </w:r>
      <w:r w:rsidR="00E37733" w:rsidRPr="00E37733">
        <w:rPr>
          <w:b/>
          <w:sz w:val="40"/>
          <w:szCs w:val="40"/>
        </w:rPr>
        <w:t>) оценка «3»</w:t>
      </w:r>
    </w:p>
    <w:p w:rsidR="001A04BB" w:rsidRPr="00E37733" w:rsidRDefault="001A04BB">
      <w:pPr>
        <w:rPr>
          <w:sz w:val="40"/>
          <w:szCs w:val="40"/>
        </w:rPr>
      </w:pPr>
    </w:p>
    <w:sectPr w:rsidR="001A04BB" w:rsidRPr="00E37733" w:rsidSect="00BD52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431"/>
    <w:multiLevelType w:val="hybridMultilevel"/>
    <w:tmpl w:val="304E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733"/>
    <w:rsid w:val="001A04BB"/>
    <w:rsid w:val="0024533E"/>
    <w:rsid w:val="002D2A6A"/>
    <w:rsid w:val="00434697"/>
    <w:rsid w:val="00A32605"/>
    <w:rsid w:val="00AB26E9"/>
    <w:rsid w:val="00B72668"/>
    <w:rsid w:val="00BD5257"/>
    <w:rsid w:val="00C36761"/>
    <w:rsid w:val="00CE0E83"/>
    <w:rsid w:val="00CF3912"/>
    <w:rsid w:val="00D214E7"/>
    <w:rsid w:val="00E34700"/>
    <w:rsid w:val="00E37733"/>
    <w:rsid w:val="00EA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73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346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6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evpanet.com/audio/img/chopin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Петровна Дубина</cp:lastModifiedBy>
  <cp:revision>8</cp:revision>
  <cp:lastPrinted>2022-04-29T11:31:00Z</cp:lastPrinted>
  <dcterms:created xsi:type="dcterms:W3CDTF">2020-05-09T10:16:00Z</dcterms:created>
  <dcterms:modified xsi:type="dcterms:W3CDTF">2024-05-08T11:17:00Z</dcterms:modified>
</cp:coreProperties>
</file>