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7368" w14:textId="77777777" w:rsidR="002E7D4E" w:rsidRDefault="002E7D4E" w:rsidP="002E7D4E">
      <w:pPr>
        <w:ind w:left="120"/>
        <w:jc w:val="center"/>
        <w:rPr>
          <w:sz w:val="20"/>
          <w:szCs w:val="20"/>
        </w:rPr>
      </w:pPr>
      <w:r>
        <w:rPr>
          <w:b/>
          <w:color w:val="000000"/>
          <w:sz w:val="28"/>
        </w:rPr>
        <w:t>МИНИСТЕРСТВО ПРОСВЕЩЕНИЯ РОССИЙСКОЙ ФЕДЕРАЦИИ</w:t>
      </w:r>
    </w:p>
    <w:p w14:paraId="72B02981" w14:textId="611429FB" w:rsidR="002E7D4E" w:rsidRDefault="002E7D4E" w:rsidP="002E7D4E">
      <w:pPr>
        <w:ind w:left="120"/>
        <w:jc w:val="center"/>
        <w:rPr>
          <w:b/>
          <w:color w:val="000000"/>
          <w:sz w:val="28"/>
        </w:rPr>
      </w:pPr>
      <w:r>
        <w:rPr>
          <w:b/>
          <w:color w:val="000000"/>
          <w:sz w:val="28"/>
        </w:rPr>
        <w:t>МБОУ СОШ № 15</w:t>
      </w:r>
    </w:p>
    <w:p w14:paraId="5D9B7426" w14:textId="2FC3BA36" w:rsidR="00623120" w:rsidRDefault="00623120" w:rsidP="002E7D4E">
      <w:pPr>
        <w:ind w:left="120"/>
        <w:jc w:val="center"/>
        <w:rPr>
          <w:b/>
          <w:color w:val="000000"/>
          <w:sz w:val="28"/>
        </w:rPr>
      </w:pPr>
    </w:p>
    <w:p w14:paraId="02CB6C62" w14:textId="51099902" w:rsidR="00623120" w:rsidRDefault="00623120" w:rsidP="002E7D4E">
      <w:pPr>
        <w:ind w:left="120"/>
        <w:jc w:val="center"/>
        <w:rPr>
          <w:b/>
          <w:color w:val="000000"/>
          <w:sz w:val="28"/>
        </w:rPr>
      </w:pPr>
    </w:p>
    <w:p w14:paraId="783FBE69" w14:textId="77777777" w:rsidR="00623120" w:rsidRDefault="00623120" w:rsidP="002E7D4E">
      <w:pPr>
        <w:ind w:left="120"/>
        <w:jc w:val="center"/>
      </w:pPr>
    </w:p>
    <w:p w14:paraId="6B353A10" w14:textId="77777777" w:rsidR="002E7D4E" w:rsidRDefault="002E7D4E" w:rsidP="002E7D4E">
      <w:pPr>
        <w:ind w:left="120"/>
      </w:pPr>
    </w:p>
    <w:p w14:paraId="179A0858" w14:textId="4C75AAB5" w:rsidR="002E7D4E" w:rsidRDefault="00623120" w:rsidP="00623120">
      <w:pPr>
        <w:ind w:left="120"/>
        <w:jc w:val="right"/>
      </w:pPr>
      <w:r>
        <w:rPr>
          <w:noProof/>
          <w:lang w:eastAsia="ko-KR"/>
        </w:rPr>
        <w:drawing>
          <wp:inline distT="0" distB="0" distL="0" distR="0" wp14:anchorId="5922BB11" wp14:editId="246F68CC">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0B3EC6A7" w14:textId="77777777" w:rsidR="002E7D4E" w:rsidRDefault="002E7D4E" w:rsidP="002E7D4E">
      <w:pPr>
        <w:ind w:left="120"/>
      </w:pPr>
    </w:p>
    <w:p w14:paraId="0257AE5E" w14:textId="77777777" w:rsidR="002E7D4E" w:rsidRDefault="002E7D4E" w:rsidP="002E7D4E">
      <w:pPr>
        <w:ind w:left="120"/>
      </w:pPr>
    </w:p>
    <w:p w14:paraId="78C8FA60" w14:textId="77777777" w:rsidR="002E7D4E" w:rsidRDefault="002E7D4E" w:rsidP="002E7D4E">
      <w:pPr>
        <w:ind w:left="120"/>
        <w:rPr>
          <w:sz w:val="20"/>
          <w:szCs w:val="20"/>
        </w:rPr>
      </w:pPr>
    </w:p>
    <w:p w14:paraId="513A37DA" w14:textId="77777777" w:rsidR="002E7D4E" w:rsidRDefault="002E7D4E" w:rsidP="002E7D4E">
      <w:pPr>
        <w:ind w:left="120"/>
      </w:pPr>
      <w:r>
        <w:rPr>
          <w:color w:val="000000"/>
          <w:sz w:val="28"/>
        </w:rPr>
        <w:t>‌</w:t>
      </w:r>
    </w:p>
    <w:p w14:paraId="417D843B" w14:textId="77777777" w:rsidR="002E7D4E" w:rsidRDefault="002E7D4E" w:rsidP="002E7D4E">
      <w:pPr>
        <w:ind w:left="120"/>
      </w:pPr>
    </w:p>
    <w:p w14:paraId="0746A3B4" w14:textId="77777777" w:rsidR="002E7D4E" w:rsidRDefault="002E7D4E" w:rsidP="002E7D4E">
      <w:pPr>
        <w:ind w:left="120"/>
      </w:pPr>
    </w:p>
    <w:p w14:paraId="3C02E2D1" w14:textId="77777777" w:rsidR="002E7D4E" w:rsidRDefault="002E7D4E" w:rsidP="002E7D4E">
      <w:pPr>
        <w:ind w:left="120"/>
      </w:pPr>
    </w:p>
    <w:p w14:paraId="55C44F21" w14:textId="77777777" w:rsidR="00F139A4" w:rsidRDefault="00F139A4" w:rsidP="002E7D4E">
      <w:pPr>
        <w:ind w:left="120"/>
        <w:jc w:val="center"/>
        <w:rPr>
          <w:b/>
          <w:color w:val="000000"/>
          <w:sz w:val="28"/>
        </w:rPr>
      </w:pPr>
    </w:p>
    <w:p w14:paraId="671C91B5" w14:textId="77777777" w:rsidR="002E7D4E" w:rsidRDefault="002E7D4E" w:rsidP="002E7D4E">
      <w:pPr>
        <w:ind w:left="120"/>
        <w:jc w:val="center"/>
        <w:rPr>
          <w:b/>
          <w:color w:val="000000"/>
          <w:sz w:val="28"/>
        </w:rPr>
      </w:pPr>
      <w:r>
        <w:rPr>
          <w:b/>
          <w:color w:val="000000"/>
          <w:sz w:val="28"/>
        </w:rPr>
        <w:t>РАБОЧАЯ ПРОГРАММА</w:t>
      </w:r>
    </w:p>
    <w:p w14:paraId="4A2B5EE2" w14:textId="4E10C95A" w:rsidR="00765AB1" w:rsidRDefault="00765AB1" w:rsidP="00765AB1">
      <w:pPr>
        <w:ind w:left="120"/>
        <w:jc w:val="center"/>
        <w:rPr>
          <w:bCs/>
        </w:rPr>
      </w:pPr>
      <w:r w:rsidRPr="00765AB1">
        <w:rPr>
          <w:bCs/>
          <w:color w:val="000000"/>
          <w:sz w:val="28"/>
        </w:rPr>
        <w:t>Курса</w:t>
      </w:r>
    </w:p>
    <w:p w14:paraId="4E0EBC19" w14:textId="7DCA5E52" w:rsidR="002E7D4E" w:rsidRPr="00765AB1" w:rsidRDefault="00765AB1" w:rsidP="00765AB1">
      <w:pPr>
        <w:ind w:left="120"/>
        <w:jc w:val="center"/>
        <w:rPr>
          <w:bCs/>
        </w:rPr>
      </w:pPr>
      <w:r>
        <w:rPr>
          <w:bCs/>
        </w:rPr>
        <w:t>«</w:t>
      </w:r>
      <w:r w:rsidR="002E7D4E">
        <w:rPr>
          <w:color w:val="000000"/>
          <w:sz w:val="28"/>
        </w:rPr>
        <w:t>Решение математических задач</w:t>
      </w:r>
      <w:r>
        <w:rPr>
          <w:color w:val="000000"/>
          <w:sz w:val="28"/>
        </w:rPr>
        <w:t xml:space="preserve"> повышенной сложности»</w:t>
      </w:r>
    </w:p>
    <w:p w14:paraId="2652E1C7" w14:textId="77777777" w:rsidR="002E7D4E" w:rsidRDefault="002E7D4E" w:rsidP="002E7D4E">
      <w:pPr>
        <w:ind w:left="120"/>
        <w:jc w:val="center"/>
      </w:pPr>
      <w:r>
        <w:t>для обучающихся 10-11 класса</w:t>
      </w:r>
    </w:p>
    <w:p w14:paraId="54AC48D6" w14:textId="77777777" w:rsidR="002E7D4E" w:rsidRDefault="002E7D4E" w:rsidP="002E7D4E">
      <w:pPr>
        <w:ind w:left="120"/>
        <w:jc w:val="center"/>
      </w:pPr>
    </w:p>
    <w:p w14:paraId="707326C3" w14:textId="77777777" w:rsidR="002E7D4E" w:rsidRDefault="002E7D4E" w:rsidP="002E7D4E">
      <w:pPr>
        <w:ind w:left="120"/>
        <w:jc w:val="center"/>
      </w:pPr>
    </w:p>
    <w:p w14:paraId="0CA2EBB2" w14:textId="77777777" w:rsidR="002E7D4E" w:rsidRDefault="002E7D4E" w:rsidP="002E7D4E">
      <w:pPr>
        <w:ind w:left="120"/>
        <w:jc w:val="center"/>
      </w:pPr>
    </w:p>
    <w:p w14:paraId="5BDDF929" w14:textId="77777777" w:rsidR="002E7D4E" w:rsidRDefault="002E7D4E" w:rsidP="002E7D4E">
      <w:pPr>
        <w:ind w:left="120"/>
        <w:jc w:val="center"/>
      </w:pPr>
    </w:p>
    <w:p w14:paraId="6DAC7096" w14:textId="77777777" w:rsidR="002E7D4E" w:rsidRDefault="002E7D4E" w:rsidP="002E7D4E">
      <w:pPr>
        <w:ind w:left="120"/>
        <w:jc w:val="center"/>
      </w:pPr>
    </w:p>
    <w:p w14:paraId="0B680A67" w14:textId="77777777" w:rsidR="002E7D4E" w:rsidRDefault="002E7D4E" w:rsidP="002E7D4E">
      <w:pPr>
        <w:ind w:left="120"/>
        <w:jc w:val="center"/>
      </w:pPr>
    </w:p>
    <w:p w14:paraId="3163D814" w14:textId="77777777" w:rsidR="00F139A4" w:rsidRDefault="00F139A4" w:rsidP="002E7D4E">
      <w:pPr>
        <w:ind w:left="120"/>
        <w:jc w:val="center"/>
      </w:pPr>
    </w:p>
    <w:p w14:paraId="5E6535C1" w14:textId="77777777" w:rsidR="00F139A4" w:rsidRDefault="00F139A4" w:rsidP="002E7D4E">
      <w:pPr>
        <w:ind w:left="120"/>
        <w:jc w:val="center"/>
      </w:pPr>
    </w:p>
    <w:p w14:paraId="6BCC19AF" w14:textId="77777777" w:rsidR="00F139A4" w:rsidRDefault="00F139A4" w:rsidP="002E7D4E">
      <w:pPr>
        <w:ind w:left="120"/>
        <w:jc w:val="center"/>
      </w:pPr>
    </w:p>
    <w:p w14:paraId="10022FFC" w14:textId="77777777" w:rsidR="00F139A4" w:rsidRDefault="00F139A4" w:rsidP="002E7D4E">
      <w:pPr>
        <w:ind w:left="120"/>
        <w:jc w:val="center"/>
      </w:pPr>
    </w:p>
    <w:p w14:paraId="3EF78F1E" w14:textId="77777777" w:rsidR="00F139A4" w:rsidRDefault="00F139A4" w:rsidP="002E7D4E">
      <w:pPr>
        <w:ind w:left="120"/>
        <w:jc w:val="center"/>
      </w:pPr>
    </w:p>
    <w:p w14:paraId="3A3A510F" w14:textId="77777777" w:rsidR="00F139A4" w:rsidRDefault="00F139A4" w:rsidP="002E7D4E">
      <w:pPr>
        <w:ind w:left="120"/>
        <w:jc w:val="center"/>
      </w:pPr>
    </w:p>
    <w:p w14:paraId="6A447A26" w14:textId="77777777" w:rsidR="00F139A4" w:rsidRDefault="00F139A4" w:rsidP="002E7D4E">
      <w:pPr>
        <w:ind w:left="120"/>
        <w:jc w:val="center"/>
      </w:pPr>
    </w:p>
    <w:p w14:paraId="600EEB81" w14:textId="77777777" w:rsidR="00F139A4" w:rsidRDefault="00F139A4" w:rsidP="002E7D4E">
      <w:pPr>
        <w:ind w:left="120"/>
        <w:jc w:val="center"/>
      </w:pPr>
    </w:p>
    <w:p w14:paraId="7E88CDB3" w14:textId="77777777" w:rsidR="006B49F1" w:rsidRDefault="006B49F1" w:rsidP="002E7D4E">
      <w:pPr>
        <w:ind w:left="120"/>
        <w:jc w:val="center"/>
      </w:pPr>
    </w:p>
    <w:p w14:paraId="2D95C5B3" w14:textId="77777777" w:rsidR="006B49F1" w:rsidRDefault="006B49F1" w:rsidP="002E7D4E">
      <w:pPr>
        <w:ind w:left="120"/>
        <w:jc w:val="center"/>
      </w:pPr>
    </w:p>
    <w:p w14:paraId="31DAF9D5" w14:textId="77777777" w:rsidR="006B49F1" w:rsidRDefault="006B49F1" w:rsidP="002E7D4E">
      <w:pPr>
        <w:ind w:left="120"/>
        <w:jc w:val="center"/>
      </w:pPr>
    </w:p>
    <w:p w14:paraId="3567A75F" w14:textId="77777777" w:rsidR="006B49F1" w:rsidRDefault="006B49F1" w:rsidP="002E7D4E">
      <w:pPr>
        <w:ind w:left="120"/>
        <w:jc w:val="center"/>
      </w:pPr>
    </w:p>
    <w:p w14:paraId="03BAAFB6" w14:textId="77777777" w:rsidR="006B49F1" w:rsidRDefault="006B49F1" w:rsidP="002E7D4E">
      <w:pPr>
        <w:ind w:left="120"/>
        <w:jc w:val="center"/>
      </w:pPr>
    </w:p>
    <w:p w14:paraId="3A654962" w14:textId="77777777" w:rsidR="006B49F1" w:rsidRDefault="006B49F1" w:rsidP="002E7D4E">
      <w:pPr>
        <w:ind w:left="120"/>
        <w:jc w:val="center"/>
      </w:pPr>
    </w:p>
    <w:p w14:paraId="1E959C9E" w14:textId="77777777" w:rsidR="006B49F1" w:rsidRDefault="006B49F1" w:rsidP="002E7D4E">
      <w:pPr>
        <w:ind w:left="120"/>
        <w:jc w:val="center"/>
      </w:pPr>
    </w:p>
    <w:p w14:paraId="3BF20066" w14:textId="77777777" w:rsidR="006B49F1" w:rsidRDefault="006B49F1" w:rsidP="002E7D4E">
      <w:pPr>
        <w:ind w:left="120"/>
        <w:jc w:val="center"/>
      </w:pPr>
    </w:p>
    <w:p w14:paraId="59C39BE6" w14:textId="77777777" w:rsidR="006B49F1" w:rsidRDefault="006B49F1" w:rsidP="002E7D4E">
      <w:pPr>
        <w:ind w:left="120"/>
        <w:jc w:val="center"/>
      </w:pPr>
    </w:p>
    <w:p w14:paraId="0EC2A16A" w14:textId="77777777" w:rsidR="006B49F1" w:rsidRDefault="006B49F1" w:rsidP="002E7D4E">
      <w:pPr>
        <w:ind w:left="120"/>
        <w:jc w:val="center"/>
      </w:pPr>
    </w:p>
    <w:p w14:paraId="12F0C375" w14:textId="77777777" w:rsidR="002E7D4E" w:rsidRDefault="002E7D4E" w:rsidP="002E7D4E">
      <w:pPr>
        <w:ind w:left="120"/>
        <w:jc w:val="center"/>
      </w:pPr>
      <w:bookmarkStart w:id="0" w:name="_GoBack"/>
      <w:bookmarkEnd w:id="0"/>
    </w:p>
    <w:p w14:paraId="3987123B" w14:textId="77777777" w:rsidR="002E7D4E" w:rsidRDefault="002E7D4E" w:rsidP="002E7D4E">
      <w:pPr>
        <w:jc w:val="center"/>
        <w:rPr>
          <w:b/>
          <w:sz w:val="28"/>
          <w:szCs w:val="28"/>
        </w:rPr>
      </w:pPr>
      <w:r>
        <w:rPr>
          <w:b/>
          <w:sz w:val="28"/>
          <w:szCs w:val="28"/>
        </w:rPr>
        <w:t>г. Сургут, 2023 год</w:t>
      </w:r>
    </w:p>
    <w:p w14:paraId="0DD33A27" w14:textId="77777777" w:rsidR="009E43B4" w:rsidRPr="004000AB" w:rsidRDefault="002E7D4E" w:rsidP="002E7D4E">
      <w:pPr>
        <w:ind w:left="-284"/>
        <w:jc w:val="center"/>
        <w:rPr>
          <w:rFonts w:eastAsia="Calibri"/>
          <w:sz w:val="28"/>
          <w:szCs w:val="28"/>
          <w:lang w:eastAsia="en-US"/>
        </w:rPr>
      </w:pPr>
      <w:r>
        <w:rPr>
          <w:b/>
          <w:sz w:val="28"/>
          <w:szCs w:val="28"/>
        </w:rPr>
        <w:br w:type="page"/>
      </w:r>
      <w:r w:rsidR="00CA4148" w:rsidRPr="004000AB">
        <w:rPr>
          <w:rFonts w:eastAsia="Calibri"/>
          <w:sz w:val="28"/>
          <w:szCs w:val="28"/>
          <w:lang w:eastAsia="en-US"/>
        </w:rPr>
        <w:lastRenderedPageBreak/>
        <w:t>1.</w:t>
      </w:r>
      <w:r w:rsidR="009E43B4" w:rsidRPr="004000AB">
        <w:rPr>
          <w:rFonts w:eastAsia="Calibri"/>
          <w:sz w:val="28"/>
          <w:szCs w:val="28"/>
          <w:lang w:eastAsia="en-US"/>
        </w:rPr>
        <w:t>Пояснительная записка.</w:t>
      </w:r>
    </w:p>
    <w:p w14:paraId="7B6AA00A" w14:textId="77777777" w:rsidR="00CA4148" w:rsidRPr="00356FC0" w:rsidRDefault="009E43B4" w:rsidP="00356FC0">
      <w:pPr>
        <w:tabs>
          <w:tab w:val="left" w:pos="270"/>
          <w:tab w:val="left" w:pos="9465"/>
        </w:tabs>
        <w:suppressAutoHyphens/>
        <w:rPr>
          <w:bCs/>
          <w:sz w:val="28"/>
          <w:szCs w:val="28"/>
        </w:rPr>
      </w:pPr>
      <w:r w:rsidRPr="009E43B4">
        <w:rPr>
          <w:lang w:eastAsia="ar-SA"/>
        </w:rPr>
        <w:t xml:space="preserve">   </w:t>
      </w:r>
      <w:r w:rsidR="00CA4148">
        <w:t>Рабочая программа модульного элективного курса</w:t>
      </w:r>
      <w:r w:rsidR="00CA4148" w:rsidRPr="00FE5391">
        <w:t xml:space="preserve"> «</w:t>
      </w:r>
      <w:r w:rsidR="00CA4148">
        <w:t>Решение математических задач</w:t>
      </w:r>
      <w:r w:rsidR="00CA4148" w:rsidRPr="00FE5391">
        <w:t xml:space="preserve">» (базовый уровень) обязательной предметной области «Математика и информатика» для среднего </w:t>
      </w:r>
      <w:r w:rsidR="00CA4148" w:rsidRPr="00356FC0">
        <w:t xml:space="preserve">общего образования </w:t>
      </w:r>
      <w:r w:rsidR="00CA4148" w:rsidRPr="00356FC0">
        <w:rPr>
          <w:bCs/>
        </w:rPr>
        <w:t xml:space="preserve">на </w:t>
      </w:r>
      <w:r w:rsidR="002E7D4E" w:rsidRPr="00356FC0">
        <w:rPr>
          <w:bCs/>
        </w:rPr>
        <w:t>2023-2024</w:t>
      </w:r>
      <w:r w:rsidR="00CA4148" w:rsidRPr="00356FC0">
        <w:rPr>
          <w:bCs/>
        </w:rPr>
        <w:t xml:space="preserve"> учебный год </w:t>
      </w:r>
      <w:r w:rsidR="00CA4148" w:rsidRPr="00356FC0">
        <w:t>разработана на основе</w:t>
      </w:r>
      <w:r w:rsidR="00CA4148" w:rsidRPr="00356FC0">
        <w:rPr>
          <w:bCs/>
        </w:rPr>
        <w:t xml:space="preserve">  примерной программы для общеобразовательных учреждений по предмету «</w:t>
      </w:r>
      <w:r w:rsidR="00CA4148" w:rsidRPr="00356FC0">
        <w:t xml:space="preserve">Математика: алгебра и начала математического анализа, геометрия» (базовый уровень) </w:t>
      </w:r>
      <w:r w:rsidR="00CA4148" w:rsidRPr="00356FC0">
        <w:rPr>
          <w:bCs/>
        </w:rPr>
        <w:t xml:space="preserve"> к УМК </w:t>
      </w:r>
      <w:r w:rsidR="00356FC0" w:rsidRPr="00356FC0">
        <w:rPr>
          <w:bCs/>
        </w:rPr>
        <w:t xml:space="preserve">Алгебра начало математического анализа : 10, 11 </w:t>
      </w:r>
      <w:proofErr w:type="spellStart"/>
      <w:r w:rsidR="00356FC0" w:rsidRPr="00356FC0">
        <w:rPr>
          <w:bCs/>
        </w:rPr>
        <w:t>кл</w:t>
      </w:r>
      <w:proofErr w:type="spellEnd"/>
      <w:r w:rsidR="00356FC0" w:rsidRPr="00356FC0">
        <w:rPr>
          <w:bCs/>
        </w:rPr>
        <w:t xml:space="preserve">. углубленный уровень: учебник \А.Г. Мерзляк, Д.А. </w:t>
      </w:r>
      <w:proofErr w:type="spellStart"/>
      <w:r w:rsidR="00356FC0" w:rsidRPr="00356FC0">
        <w:rPr>
          <w:bCs/>
        </w:rPr>
        <w:t>Номировский</w:t>
      </w:r>
      <w:proofErr w:type="spellEnd"/>
      <w:r w:rsidR="00356FC0" w:rsidRPr="00356FC0">
        <w:rPr>
          <w:bCs/>
        </w:rPr>
        <w:t xml:space="preserve">, В.М. Поляков. – 7 </w:t>
      </w:r>
      <w:proofErr w:type="spellStart"/>
      <w:proofErr w:type="gramStart"/>
      <w:r w:rsidR="00356FC0" w:rsidRPr="00356FC0">
        <w:rPr>
          <w:bCs/>
        </w:rPr>
        <w:t>изд.;стер</w:t>
      </w:r>
      <w:proofErr w:type="spellEnd"/>
      <w:proofErr w:type="gramEnd"/>
      <w:r w:rsidR="00356FC0" w:rsidRPr="00356FC0">
        <w:rPr>
          <w:bCs/>
        </w:rPr>
        <w:t xml:space="preserve">.- Москва: Просвещение, 2023-476[4] с. :ил . </w:t>
      </w:r>
      <w:r w:rsidR="00CA4148" w:rsidRPr="00356FC0">
        <w:rPr>
          <w:bCs/>
        </w:rPr>
        <w:t>«Алгебра и начала математического анализа - 10 класс»</w:t>
      </w:r>
      <w:r w:rsidR="00293C8B" w:rsidRPr="00356FC0">
        <w:rPr>
          <w:bCs/>
        </w:rPr>
        <w:t>, б</w:t>
      </w:r>
      <w:r w:rsidR="00CA4148" w:rsidRPr="00356FC0">
        <w:rPr>
          <w:bCs/>
        </w:rPr>
        <w:t>азовый</w:t>
      </w:r>
      <w:r w:rsidR="00293C8B" w:rsidRPr="00356FC0">
        <w:rPr>
          <w:bCs/>
        </w:rPr>
        <w:t xml:space="preserve"> и углублённый уровни</w:t>
      </w:r>
      <w:r w:rsidR="00CA4148" w:rsidRPr="00356FC0">
        <w:rPr>
          <w:bCs/>
        </w:rPr>
        <w:t xml:space="preserve"> - автор </w:t>
      </w:r>
      <w:proofErr w:type="spellStart"/>
      <w:r w:rsidR="00CA4148" w:rsidRPr="00356FC0">
        <w:rPr>
          <w:bCs/>
        </w:rPr>
        <w:t>А.Г.Мордкович</w:t>
      </w:r>
      <w:proofErr w:type="spellEnd"/>
      <w:r w:rsidR="00CA4148" w:rsidRPr="00356FC0">
        <w:rPr>
          <w:bCs/>
        </w:rPr>
        <w:t xml:space="preserve">, </w:t>
      </w:r>
      <w:proofErr w:type="spellStart"/>
      <w:r w:rsidR="00CA4148" w:rsidRPr="00356FC0">
        <w:rPr>
          <w:bCs/>
        </w:rPr>
        <w:t>П.В.Семёнов</w:t>
      </w:r>
      <w:proofErr w:type="spellEnd"/>
      <w:r w:rsidR="00CA4148" w:rsidRPr="00356FC0">
        <w:rPr>
          <w:bCs/>
        </w:rPr>
        <w:t xml:space="preserve"> и «Геометрия</w:t>
      </w:r>
      <w:r w:rsidR="00CA4148" w:rsidRPr="00FE5391">
        <w:rPr>
          <w:bCs/>
        </w:rPr>
        <w:t xml:space="preserve"> -10-11» </w:t>
      </w:r>
      <w:r w:rsidR="00356FC0">
        <w:rPr>
          <w:bCs/>
        </w:rPr>
        <w:t>Профильный</w:t>
      </w:r>
      <w:r w:rsidR="00CA4148" w:rsidRPr="00FE5391">
        <w:rPr>
          <w:bCs/>
        </w:rPr>
        <w:t xml:space="preserve"> уровень- автор </w:t>
      </w:r>
      <w:proofErr w:type="spellStart"/>
      <w:r w:rsidR="00CA4148" w:rsidRPr="00FE5391">
        <w:rPr>
          <w:bCs/>
        </w:rPr>
        <w:t>Л.С.Атанасян</w:t>
      </w:r>
      <w:proofErr w:type="spellEnd"/>
      <w:r w:rsidR="00CA4148" w:rsidRPr="00FE5391">
        <w:rPr>
          <w:bCs/>
        </w:rPr>
        <w:t xml:space="preserve">, Программы для общеобразовательных учреждений. Алгебра и начала математического анализа. 10-11 классы. </w:t>
      </w:r>
      <w:r w:rsidR="00CA4148" w:rsidRPr="00457314">
        <w:rPr>
          <w:bCs/>
        </w:rPr>
        <w:t>[</w:t>
      </w:r>
      <w:r w:rsidR="00CA4148" w:rsidRPr="00FE5391">
        <w:rPr>
          <w:bCs/>
        </w:rPr>
        <w:t xml:space="preserve">Авторы-составители </w:t>
      </w:r>
      <w:proofErr w:type="spellStart"/>
      <w:r w:rsidR="00CA4148" w:rsidRPr="00FE5391">
        <w:rPr>
          <w:bCs/>
        </w:rPr>
        <w:t>И.И.Зубарева</w:t>
      </w:r>
      <w:proofErr w:type="spellEnd"/>
      <w:r w:rsidR="00CA4148" w:rsidRPr="00FE5391">
        <w:rPr>
          <w:bCs/>
        </w:rPr>
        <w:t xml:space="preserve">, </w:t>
      </w:r>
      <w:proofErr w:type="spellStart"/>
      <w:r w:rsidR="00CA4148" w:rsidRPr="00FE5391">
        <w:rPr>
          <w:bCs/>
        </w:rPr>
        <w:t>А.Г.Мордкович</w:t>
      </w:r>
      <w:proofErr w:type="spellEnd"/>
      <w:r w:rsidR="00CA4148" w:rsidRPr="00FE5391">
        <w:rPr>
          <w:bCs/>
        </w:rPr>
        <w:t xml:space="preserve"> – М.: Мнемозина, 2019.]</w:t>
      </w:r>
      <w:r w:rsidR="00293C8B">
        <w:rPr>
          <w:bCs/>
        </w:rPr>
        <w:t>, у</w:t>
      </w:r>
      <w:r w:rsidR="00293C8B" w:rsidRPr="009E43B4">
        <w:rPr>
          <w:lang w:eastAsia="ar-SA"/>
        </w:rPr>
        <w:t>чебного плана МБОУ С</w:t>
      </w:r>
      <w:r w:rsidR="00293C8B">
        <w:rPr>
          <w:lang w:eastAsia="ar-SA"/>
        </w:rPr>
        <w:t xml:space="preserve">ОШ № 15 на </w:t>
      </w:r>
      <w:r w:rsidR="002E7D4E">
        <w:rPr>
          <w:lang w:eastAsia="ar-SA"/>
        </w:rPr>
        <w:t>2023-2024</w:t>
      </w:r>
      <w:r w:rsidR="00293C8B" w:rsidRPr="009E43B4">
        <w:rPr>
          <w:lang w:eastAsia="ar-SA"/>
        </w:rPr>
        <w:t xml:space="preserve"> учебный год.</w:t>
      </w:r>
    </w:p>
    <w:p w14:paraId="448A907A" w14:textId="77777777" w:rsidR="00CA4148" w:rsidRPr="00DE15BE" w:rsidRDefault="00CA4148" w:rsidP="00CA4148">
      <w:r w:rsidRPr="00DE15BE">
        <w:t xml:space="preserve">  </w:t>
      </w:r>
      <w:r>
        <w:t>В соответствии с</w:t>
      </w:r>
      <w:r w:rsidRPr="0047200C">
        <w:t xml:space="preserve"> Концепцией развития математического образования в Российской Федерации, математическое образование </w:t>
      </w:r>
    </w:p>
    <w:p w14:paraId="12D56114" w14:textId="77777777" w:rsidR="00CA4148" w:rsidRPr="0047200C" w:rsidRDefault="00CA4148" w:rsidP="00CA4148">
      <w:r w:rsidRPr="00DE15BE">
        <w:t xml:space="preserve">  </w:t>
      </w:r>
      <w:r w:rsidRPr="0047200C">
        <w:t>решае</w:t>
      </w:r>
      <w:r>
        <w:t>т</w:t>
      </w:r>
      <w:r w:rsidRPr="0047200C">
        <w:t xml:space="preserve"> следующие ключевые задачи:</w:t>
      </w:r>
    </w:p>
    <w:p w14:paraId="1EF9FE0E" w14:textId="77777777" w:rsidR="00CA4148" w:rsidRPr="0047200C" w:rsidRDefault="00CA4148" w:rsidP="00CA4148">
      <w:pPr>
        <w:pStyle w:val="a0"/>
        <w:numPr>
          <w:ilvl w:val="0"/>
          <w:numId w:val="17"/>
        </w:numPr>
        <w:spacing w:line="240" w:lineRule="auto"/>
        <w:rPr>
          <w:sz w:val="24"/>
          <w:szCs w:val="24"/>
        </w:rPr>
      </w:pPr>
      <w:r w:rsidRPr="0047200C">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779424FE" w14:textId="77777777" w:rsidR="00CA4148" w:rsidRPr="0047200C" w:rsidRDefault="00CA4148" w:rsidP="00CA4148">
      <w:pPr>
        <w:pStyle w:val="a0"/>
        <w:spacing w:line="240" w:lineRule="auto"/>
        <w:rPr>
          <w:sz w:val="24"/>
          <w:szCs w:val="24"/>
        </w:rPr>
      </w:pPr>
      <w:r w:rsidRPr="0047200C">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095C102D" w14:textId="77777777" w:rsidR="00CA4148" w:rsidRPr="0047200C" w:rsidRDefault="00CA4148" w:rsidP="00CA4148">
      <w:pPr>
        <w:pStyle w:val="a0"/>
        <w:numPr>
          <w:ilvl w:val="0"/>
          <w:numId w:val="0"/>
        </w:numPr>
        <w:spacing w:line="240" w:lineRule="auto"/>
        <w:ind w:firstLine="284"/>
        <w:rPr>
          <w:sz w:val="24"/>
          <w:szCs w:val="24"/>
        </w:rPr>
      </w:pPr>
      <w:r>
        <w:rPr>
          <w:sz w:val="24"/>
          <w:szCs w:val="24"/>
        </w:rPr>
        <w:t>-</w:t>
      </w:r>
      <w:proofErr w:type="gramStart"/>
      <w:r>
        <w:rPr>
          <w:sz w:val="24"/>
          <w:szCs w:val="24"/>
        </w:rPr>
        <w:t xml:space="preserve">   </w:t>
      </w:r>
      <w:r w:rsidRPr="0047200C">
        <w:rPr>
          <w:sz w:val="24"/>
          <w:szCs w:val="24"/>
        </w:rPr>
        <w:t>«</w:t>
      </w:r>
      <w:proofErr w:type="gramEnd"/>
      <w:r w:rsidRPr="0047200C">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2BE5310A" w14:textId="77777777" w:rsidR="00CA4148" w:rsidRPr="0047200C" w:rsidRDefault="00CA4148" w:rsidP="00CA4148">
      <w:pPr>
        <w:ind w:firstLine="720"/>
      </w:pPr>
      <w:r w:rsidRPr="0047200C">
        <w:t xml:space="preserve">Соответственно, выделяются три направления требований к результатам математического образования: </w:t>
      </w:r>
    </w:p>
    <w:p w14:paraId="12972A4C" w14:textId="77777777" w:rsidR="00CA4148" w:rsidRPr="0047200C" w:rsidRDefault="00CA4148" w:rsidP="00CA4148">
      <w:pPr>
        <w:pStyle w:val="a"/>
        <w:numPr>
          <w:ilvl w:val="0"/>
          <w:numId w:val="16"/>
        </w:numPr>
        <w:spacing w:line="240" w:lineRule="auto"/>
        <w:rPr>
          <w:sz w:val="24"/>
          <w:szCs w:val="24"/>
        </w:rPr>
      </w:pPr>
      <w:r w:rsidRPr="0047200C">
        <w:rPr>
          <w:sz w:val="24"/>
          <w:szCs w:val="24"/>
        </w:rPr>
        <w:t>практико-ориентированное математическое образование (математика для жизни);</w:t>
      </w:r>
    </w:p>
    <w:p w14:paraId="4C3E5B08" w14:textId="77777777" w:rsidR="00CA4148" w:rsidRPr="0047200C" w:rsidRDefault="00CA4148" w:rsidP="00CA4148">
      <w:pPr>
        <w:pStyle w:val="a"/>
        <w:numPr>
          <w:ilvl w:val="0"/>
          <w:numId w:val="16"/>
        </w:numPr>
        <w:spacing w:line="240" w:lineRule="auto"/>
        <w:rPr>
          <w:sz w:val="24"/>
          <w:szCs w:val="24"/>
        </w:rPr>
      </w:pPr>
      <w:r w:rsidRPr="0047200C">
        <w:rPr>
          <w:sz w:val="24"/>
          <w:szCs w:val="24"/>
        </w:rPr>
        <w:t>математика для использования в профессии;</w:t>
      </w:r>
    </w:p>
    <w:p w14:paraId="0F372F4E" w14:textId="77777777" w:rsidR="00CA4148" w:rsidRPr="0047200C" w:rsidRDefault="00CA4148" w:rsidP="00CA4148">
      <w:pPr>
        <w:pStyle w:val="a"/>
        <w:numPr>
          <w:ilvl w:val="0"/>
          <w:numId w:val="16"/>
        </w:numPr>
        <w:spacing w:line="240" w:lineRule="auto"/>
        <w:rPr>
          <w:sz w:val="24"/>
          <w:szCs w:val="24"/>
        </w:rPr>
      </w:pPr>
      <w:r w:rsidRPr="0047200C">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531E7E4E" w14:textId="77777777" w:rsidR="00CA4148" w:rsidRPr="0047200C" w:rsidRDefault="00CA4148" w:rsidP="00CA4148">
      <w:pPr>
        <w:ind w:firstLine="720"/>
      </w:pPr>
      <w:r w:rsidRPr="0047200C">
        <w:t xml:space="preserve">Эти направления реализуются </w:t>
      </w:r>
      <w:r>
        <w:t>н</w:t>
      </w:r>
      <w:r w:rsidR="00356FC0">
        <w:t>а профильном</w:t>
      </w:r>
      <w:r w:rsidRPr="0047200C">
        <w:t xml:space="preserve"> уровне:</w:t>
      </w:r>
    </w:p>
    <w:p w14:paraId="53E04E4D" w14:textId="77777777" w:rsidR="00CA4148" w:rsidRPr="0047200C" w:rsidRDefault="00CA4148" w:rsidP="00CA4148">
      <w:pPr>
        <w:pStyle w:val="a0"/>
        <w:spacing w:line="240" w:lineRule="auto"/>
        <w:rPr>
          <w:sz w:val="24"/>
          <w:szCs w:val="24"/>
        </w:rPr>
      </w:pPr>
      <w:r w:rsidRPr="0047200C">
        <w:rPr>
          <w:sz w:val="24"/>
          <w:szCs w:val="24"/>
        </w:rPr>
        <w:t xml:space="preserve">Выпускник </w:t>
      </w:r>
      <w:r w:rsidRPr="0047200C">
        <w:rPr>
          <w:bCs/>
          <w:i/>
          <w:sz w:val="24"/>
          <w:szCs w:val="24"/>
        </w:rPr>
        <w:t>научится</w:t>
      </w:r>
      <w:r w:rsidRPr="0047200C">
        <w:rPr>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14:paraId="5F28C340" w14:textId="77777777" w:rsidR="00CA4148" w:rsidRPr="0047200C" w:rsidRDefault="00CA4148" w:rsidP="00CA4148">
      <w:pPr>
        <w:pStyle w:val="a0"/>
        <w:spacing w:line="240" w:lineRule="auto"/>
        <w:rPr>
          <w:sz w:val="24"/>
          <w:szCs w:val="24"/>
        </w:rPr>
      </w:pPr>
      <w:r w:rsidRPr="0047200C">
        <w:rPr>
          <w:sz w:val="24"/>
          <w:szCs w:val="24"/>
        </w:rPr>
        <w:t xml:space="preserve">Выпускник </w:t>
      </w:r>
      <w:r w:rsidRPr="0047200C">
        <w:rPr>
          <w:bCs/>
          <w:i/>
          <w:sz w:val="24"/>
          <w:szCs w:val="24"/>
        </w:rPr>
        <w:t>получит возможность научиться</w:t>
      </w:r>
      <w:r w:rsidRPr="0047200C">
        <w:rPr>
          <w:bCs/>
          <w:sz w:val="24"/>
          <w:szCs w:val="24"/>
        </w:rPr>
        <w:t xml:space="preserve"> </w:t>
      </w:r>
      <w:r w:rsidRPr="0047200C">
        <w:rPr>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39D761F1" w14:textId="77777777" w:rsidR="00CA4148" w:rsidRPr="0047200C" w:rsidRDefault="00356FC0" w:rsidP="00CA4148">
      <w:pPr>
        <w:ind w:firstLine="720"/>
      </w:pPr>
      <w:r>
        <w:t>Цели освоения программы профильного</w:t>
      </w:r>
      <w:r w:rsidR="00CA4148" w:rsidRPr="0047200C">
        <w:t xml:space="preserve">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Программа по математике на </w:t>
      </w:r>
      <w:r>
        <w:t>профильном</w:t>
      </w:r>
      <w:r w:rsidR="00CA4148" w:rsidRPr="0047200C">
        <w:t xml:space="preserve"> уровне предназначена для обучающихся средней школы, не испытывавших серьезных затруднений на предыдущем уровне обучения. </w:t>
      </w:r>
    </w:p>
    <w:p w14:paraId="16D51F6A" w14:textId="77777777" w:rsidR="00CA4148" w:rsidRPr="0047200C" w:rsidRDefault="00356FC0" w:rsidP="00CA4148">
      <w:pPr>
        <w:ind w:firstLine="720"/>
      </w:pPr>
      <w:r>
        <w:t>Обучающиеся на профильном</w:t>
      </w:r>
      <w:r w:rsidR="00CA4148" w:rsidRPr="0047200C">
        <w:t xml:space="preserve">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0922D637" w14:textId="77777777" w:rsidR="00CA4148" w:rsidRPr="0047200C" w:rsidRDefault="00CA4148" w:rsidP="00CA4148">
      <w:pPr>
        <w:ind w:firstLine="720"/>
      </w:pPr>
      <w:r>
        <w:t xml:space="preserve">При реализации </w:t>
      </w:r>
      <w:r w:rsidRPr="0047200C">
        <w:t xml:space="preserve">программы </w:t>
      </w:r>
      <w:r>
        <w:t>по пре</w:t>
      </w:r>
      <w:r w:rsidR="00356FC0">
        <w:t>д</w:t>
      </w:r>
      <w:r>
        <w:t xml:space="preserve">мету «Алгебра и начала математического анализа» </w:t>
      </w:r>
      <w:r w:rsidRPr="0047200C">
        <w:t xml:space="preserve">больше внимания уделяется умению работать по алгоритму, методам поиска алгоритма и определению границ применимости алгоритмов. </w:t>
      </w:r>
    </w:p>
    <w:p w14:paraId="1880B202" w14:textId="77777777" w:rsidR="00CA4148" w:rsidRPr="0047200C" w:rsidRDefault="00CA4148" w:rsidP="00CA4148">
      <w:pPr>
        <w:pStyle w:val="Default"/>
        <w:ind w:firstLine="708"/>
        <w:jc w:val="both"/>
        <w:rPr>
          <w:sz w:val="28"/>
          <w:szCs w:val="28"/>
        </w:rPr>
      </w:pPr>
    </w:p>
    <w:p w14:paraId="1C39A8C8" w14:textId="77777777" w:rsidR="00CA4148" w:rsidRPr="00FA31C2" w:rsidRDefault="00CA4148" w:rsidP="00CA4148">
      <w:pPr>
        <w:spacing w:line="360" w:lineRule="auto"/>
        <w:jc w:val="center"/>
        <w:rPr>
          <w:sz w:val="36"/>
          <w:szCs w:val="36"/>
        </w:rPr>
      </w:pPr>
    </w:p>
    <w:p w14:paraId="6B0CC104" w14:textId="77777777" w:rsidR="009E43B4" w:rsidRPr="009E43B4" w:rsidRDefault="009E43B4" w:rsidP="00FC579E">
      <w:pPr>
        <w:suppressAutoHyphens/>
        <w:rPr>
          <w:lang w:eastAsia="ar-SA"/>
        </w:rPr>
      </w:pPr>
    </w:p>
    <w:p w14:paraId="6355B7C7" w14:textId="77777777" w:rsidR="002E4478" w:rsidRDefault="002E4478" w:rsidP="002E4478">
      <w:pPr>
        <w:jc w:val="both"/>
      </w:pPr>
      <w:r>
        <w:lastRenderedPageBreak/>
        <w:t xml:space="preserve">     Программа элективного курса ориентирована на рассмотрение отдельных вопросов математики, которые входят в содержание единого государственного экзамена</w:t>
      </w:r>
      <w:r w:rsidR="00356FC0">
        <w:t xml:space="preserve"> по математике профильного</w:t>
      </w:r>
      <w:r w:rsidR="009E43B4">
        <w:t xml:space="preserve"> уровня</w:t>
      </w:r>
      <w:r>
        <w:t xml:space="preserve">.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w:t>
      </w:r>
      <w:r w:rsidR="009E43B4">
        <w:t xml:space="preserve">способностей. Основная идея </w:t>
      </w:r>
      <w:r>
        <w:t>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w:t>
      </w:r>
    </w:p>
    <w:p w14:paraId="6A783AE9" w14:textId="77777777" w:rsidR="002E4478" w:rsidRDefault="002E4478" w:rsidP="002E4478">
      <w:pPr>
        <w:jc w:val="both"/>
      </w:pPr>
      <w:r>
        <w:t xml:space="preserve">     В процессе освоения содержания данного курса </w:t>
      </w:r>
      <w:proofErr w:type="gramStart"/>
      <w:r>
        <w:t>учени</w:t>
      </w:r>
      <w:r w:rsidR="009E43B4">
        <w:t>ки  овладевают</w:t>
      </w:r>
      <w:proofErr w:type="gramEnd"/>
      <w:r w:rsidR="009E43B4">
        <w:t xml:space="preserve"> новыми знаниями, </w:t>
      </w:r>
      <w:r>
        <w:t>углубляют изученный материал, обогащают свой жизненный опыт, получают возможность практического применения своих интеллектуальных</w:t>
      </w:r>
      <w:r w:rsidR="009E43B4">
        <w:t xml:space="preserve"> способностей</w:t>
      </w:r>
      <w:r>
        <w:t xml:space="preserve">, развивают свои коммуникативные способности, овладевают </w:t>
      </w:r>
      <w:proofErr w:type="spellStart"/>
      <w:r>
        <w:t>общеучебными</w:t>
      </w:r>
      <w:proofErr w:type="spellEnd"/>
      <w:r>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14:paraId="2178F2E2" w14:textId="77777777" w:rsidR="002E4478" w:rsidRDefault="002E4478" w:rsidP="002E4478">
      <w:pPr>
        <w:jc w:val="both"/>
      </w:pPr>
      <w:r>
        <w:t xml:space="preserve">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14:paraId="380A93B4" w14:textId="77777777" w:rsidR="002E4478" w:rsidRDefault="002E4478" w:rsidP="002E4478">
      <w:pPr>
        <w:jc w:val="both"/>
      </w:pPr>
      <w:r>
        <w:t xml:space="preserve">     Методической основой данного курса является </w:t>
      </w:r>
      <w:r w:rsidRPr="00064642">
        <w:t>деятельностный подход</w:t>
      </w:r>
      <w:r>
        <w:t xml:space="preserve">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14:paraId="08D144CC" w14:textId="77777777" w:rsidR="002E4478" w:rsidRPr="00293C8B" w:rsidRDefault="002E4478" w:rsidP="002E4478">
      <w:pPr>
        <w:jc w:val="both"/>
      </w:pPr>
      <w:r w:rsidRPr="00293C8B">
        <w:t xml:space="preserve">     Цель курса: обеспечение индивидуального и систематического сопровождения учащихся при подготовке к </w:t>
      </w:r>
      <w:r w:rsidR="009E43B4" w:rsidRPr="00293C8B">
        <w:t xml:space="preserve">государственной итоговой аттестации </w:t>
      </w:r>
      <w:r w:rsidRPr="00293C8B">
        <w:t>по математике</w:t>
      </w:r>
      <w:r w:rsidR="008B7F83" w:rsidRPr="00293C8B">
        <w:t xml:space="preserve"> в рамках системно-деятельностного подхода</w:t>
      </w:r>
      <w:r w:rsidRPr="00293C8B">
        <w:t>.</w:t>
      </w:r>
    </w:p>
    <w:p w14:paraId="5F4908DE" w14:textId="77777777" w:rsidR="002E4478" w:rsidRPr="00293C8B" w:rsidRDefault="002E4478" w:rsidP="002E4478">
      <w:pPr>
        <w:jc w:val="both"/>
      </w:pPr>
      <w:r w:rsidRPr="00293C8B">
        <w:t xml:space="preserve">     Задачи курса:</w:t>
      </w:r>
    </w:p>
    <w:p w14:paraId="0FE626C9" w14:textId="77777777" w:rsidR="002E4478" w:rsidRDefault="002E4478" w:rsidP="002E4478">
      <w:pPr>
        <w:numPr>
          <w:ilvl w:val="0"/>
          <w:numId w:val="3"/>
        </w:numPr>
        <w:jc w:val="both"/>
      </w:pPr>
      <w:r>
        <w:t>расширение и углубление школьного курса математики;</w:t>
      </w:r>
    </w:p>
    <w:p w14:paraId="0B6AA359" w14:textId="77777777" w:rsidR="002E4478" w:rsidRDefault="002E4478" w:rsidP="002E4478">
      <w:pPr>
        <w:numPr>
          <w:ilvl w:val="0"/>
          <w:numId w:val="3"/>
        </w:numPr>
        <w:jc w:val="both"/>
      </w:pPr>
      <w:r>
        <w:t>актуализация, систематизация и обобщение знаний учащихся по математике;</w:t>
      </w:r>
    </w:p>
    <w:p w14:paraId="150934E6" w14:textId="77777777" w:rsidR="002E4478" w:rsidRDefault="002E4478" w:rsidP="002E4478">
      <w:pPr>
        <w:numPr>
          <w:ilvl w:val="0"/>
          <w:numId w:val="3"/>
        </w:numPr>
        <w:jc w:val="both"/>
      </w:pPr>
      <w: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14:paraId="1D3F0B70" w14:textId="77777777" w:rsidR="002E4478" w:rsidRDefault="002E4478" w:rsidP="002E4478">
      <w:pPr>
        <w:numPr>
          <w:ilvl w:val="0"/>
          <w:numId w:val="3"/>
        </w:numPr>
        <w:jc w:val="both"/>
      </w:pPr>
      <w:r>
        <w:t>развитие интереса учащихся к изучению математики;</w:t>
      </w:r>
    </w:p>
    <w:p w14:paraId="16A67DCA" w14:textId="77777777" w:rsidR="002E4478" w:rsidRDefault="002E4478" w:rsidP="002E4478">
      <w:pPr>
        <w:numPr>
          <w:ilvl w:val="0"/>
          <w:numId w:val="3"/>
        </w:numPr>
        <w:jc w:val="both"/>
      </w:pPr>
      <w:r>
        <w:t>расширение научного кругозора учащихся;</w:t>
      </w:r>
    </w:p>
    <w:p w14:paraId="0C346768" w14:textId="77777777" w:rsidR="002E4478" w:rsidRDefault="002E4478" w:rsidP="002E4478">
      <w:pPr>
        <w:numPr>
          <w:ilvl w:val="0"/>
          <w:numId w:val="3"/>
        </w:numPr>
        <w:jc w:val="both"/>
      </w:pPr>
      <w:r>
        <w:t>обучение старшеклассников решению учебных и жизненных проблем, способам анализа информации, получаемой в разных формах;</w:t>
      </w:r>
    </w:p>
    <w:p w14:paraId="516FBD06" w14:textId="77777777" w:rsidR="002E4478" w:rsidRDefault="002E4478" w:rsidP="002E4478">
      <w:pPr>
        <w:numPr>
          <w:ilvl w:val="0"/>
          <w:numId w:val="3"/>
        </w:numPr>
        <w:jc w:val="both"/>
      </w:pPr>
      <w:r>
        <w:t>формирование понятия о математических методах при решении сложных математических задач;</w:t>
      </w:r>
    </w:p>
    <w:p w14:paraId="46B36A84" w14:textId="77777777" w:rsidR="002E4478" w:rsidRDefault="002E4478" w:rsidP="002E4478">
      <w:pPr>
        <w:numPr>
          <w:ilvl w:val="0"/>
          <w:numId w:val="3"/>
        </w:numPr>
        <w:jc w:val="both"/>
      </w:pPr>
      <w:r>
        <w:t>обучение заполнению бланков ЕГЭ;</w:t>
      </w:r>
    </w:p>
    <w:p w14:paraId="6C0A33E6" w14:textId="77777777" w:rsidR="002E4478" w:rsidRDefault="002E4478" w:rsidP="002E4478">
      <w:pPr>
        <w:numPr>
          <w:ilvl w:val="0"/>
          <w:numId w:val="3"/>
        </w:numPr>
        <w:jc w:val="both"/>
      </w:pPr>
      <w:r>
        <w:t>психологическая подготовка к выпускным экзаменам.</w:t>
      </w:r>
    </w:p>
    <w:p w14:paraId="5E75F89D" w14:textId="77777777" w:rsidR="002E4478" w:rsidRDefault="002E4478" w:rsidP="002E4478">
      <w:pPr>
        <w:ind w:left="360"/>
        <w:jc w:val="both"/>
      </w:pPr>
      <w:r>
        <w:t xml:space="preserve">     Для более эффективной работы учащихся целесообразно в качестве дидактических средств использовать медиаресурсы,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электронную почту</w:t>
      </w:r>
      <w:r w:rsidR="009E43B4">
        <w:t>, скайп и т.п.</w:t>
      </w:r>
    </w:p>
    <w:p w14:paraId="6ECF74D3" w14:textId="77777777" w:rsidR="00064642" w:rsidRDefault="00064642" w:rsidP="002E4478">
      <w:pPr>
        <w:jc w:val="both"/>
      </w:pPr>
    </w:p>
    <w:p w14:paraId="27C1C208" w14:textId="77777777" w:rsidR="002E4478" w:rsidRPr="00293C8B" w:rsidRDefault="002E4478" w:rsidP="002E4478">
      <w:pPr>
        <w:ind w:left="360"/>
        <w:jc w:val="center"/>
      </w:pPr>
      <w:r w:rsidRPr="00293C8B">
        <w:t>Место элективного курса в учебном плане</w:t>
      </w:r>
    </w:p>
    <w:p w14:paraId="4F3D7EA7" w14:textId="77777777" w:rsidR="002E4478" w:rsidRDefault="002E4478" w:rsidP="002E4478">
      <w:pPr>
        <w:ind w:left="360"/>
        <w:rPr>
          <w:b/>
        </w:rPr>
      </w:pPr>
    </w:p>
    <w:p w14:paraId="0530AD08" w14:textId="77777777" w:rsidR="002E4478" w:rsidRDefault="002E7D4E" w:rsidP="002E7D4E">
      <w:pPr>
        <w:spacing w:line="264" w:lineRule="auto"/>
        <w:ind w:left="120"/>
        <w:jc w:val="both"/>
      </w:pPr>
      <w:r w:rsidRPr="002E7D4E">
        <w:rPr>
          <w:color w:val="000000"/>
        </w:rPr>
        <w:t>На изучение курса «Решение математических задач» на углубленном уровне отводится 1 час в неделю в 10 классе</w:t>
      </w:r>
      <w:r w:rsidR="00F139A4">
        <w:rPr>
          <w:color w:val="000000"/>
        </w:rPr>
        <w:t>, 34 часа в год;</w:t>
      </w:r>
      <w:r w:rsidRPr="002E7D4E">
        <w:rPr>
          <w:color w:val="000000"/>
        </w:rPr>
        <w:t xml:space="preserve"> 2 часа в неделю отводится в 11 классе</w:t>
      </w:r>
      <w:r w:rsidR="00F139A4">
        <w:rPr>
          <w:color w:val="000000"/>
        </w:rPr>
        <w:t xml:space="preserve"> 68 часов в </w:t>
      </w:r>
      <w:proofErr w:type="gramStart"/>
      <w:r w:rsidR="00F139A4">
        <w:rPr>
          <w:color w:val="000000"/>
        </w:rPr>
        <w:t xml:space="preserve">год; </w:t>
      </w:r>
      <w:r w:rsidRPr="002E7D4E">
        <w:rPr>
          <w:color w:val="000000"/>
        </w:rPr>
        <w:t xml:space="preserve"> всего</w:t>
      </w:r>
      <w:proofErr w:type="gramEnd"/>
      <w:r w:rsidRPr="002E7D4E">
        <w:rPr>
          <w:color w:val="000000"/>
        </w:rPr>
        <w:t xml:space="preserve"> 102 учебных часов</w:t>
      </w:r>
      <w:r w:rsidR="00293C8B" w:rsidRPr="002E7D4E">
        <w:t xml:space="preserve"> в</w:t>
      </w:r>
      <w:r w:rsidR="00293C8B">
        <w:t xml:space="preserve"> соответствии планом</w:t>
      </w:r>
      <w:r w:rsidR="009E43B4">
        <w:t xml:space="preserve"> МБОУ С</w:t>
      </w:r>
      <w:r w:rsidR="00293C8B">
        <w:t>ОШ № 15</w:t>
      </w:r>
      <w:r w:rsidR="002E4478">
        <w:t>.</w:t>
      </w:r>
    </w:p>
    <w:p w14:paraId="376AAFA6" w14:textId="77777777" w:rsidR="002E4478" w:rsidRPr="00975146" w:rsidRDefault="00293C8B" w:rsidP="002D4FBE">
      <w:pPr>
        <w:pStyle w:val="c0"/>
        <w:ind w:left="360"/>
        <w:jc w:val="center"/>
        <w:rPr>
          <w:rStyle w:val="c41"/>
          <w:color w:val="000000"/>
          <w:sz w:val="28"/>
          <w:szCs w:val="28"/>
        </w:rPr>
      </w:pPr>
      <w:r w:rsidRPr="00975146">
        <w:rPr>
          <w:rStyle w:val="c41"/>
          <w:color w:val="000000"/>
          <w:sz w:val="28"/>
          <w:szCs w:val="28"/>
        </w:rPr>
        <w:t>2.</w:t>
      </w:r>
      <w:r w:rsidR="002E4478" w:rsidRPr="00975146">
        <w:rPr>
          <w:rStyle w:val="c41"/>
          <w:color w:val="000000"/>
          <w:sz w:val="28"/>
          <w:szCs w:val="28"/>
        </w:rPr>
        <w:t>Планируемые результаты обучения</w:t>
      </w:r>
    </w:p>
    <w:p w14:paraId="12E13F6F" w14:textId="77777777" w:rsidR="002E4478" w:rsidRPr="00293C8B" w:rsidRDefault="002E4478" w:rsidP="002E4478">
      <w:pPr>
        <w:pStyle w:val="c0"/>
        <w:jc w:val="both"/>
        <w:rPr>
          <w:rStyle w:val="c41"/>
          <w:i/>
          <w:color w:val="000000"/>
        </w:rPr>
      </w:pPr>
      <w:r w:rsidRPr="00293C8B">
        <w:rPr>
          <w:rStyle w:val="c41"/>
          <w:color w:val="000000"/>
        </w:rPr>
        <w:t xml:space="preserve">     </w:t>
      </w:r>
      <w:r w:rsidRPr="00293C8B">
        <w:rPr>
          <w:rStyle w:val="c41"/>
          <w:i/>
          <w:color w:val="000000"/>
        </w:rPr>
        <w:t>Личностные результаты обучения:</w:t>
      </w:r>
    </w:p>
    <w:p w14:paraId="664B4DC7" w14:textId="77777777" w:rsidR="002E4478" w:rsidRDefault="002E4478" w:rsidP="002E4478">
      <w:pPr>
        <w:pStyle w:val="c0"/>
        <w:jc w:val="both"/>
      </w:pPr>
      <w:r>
        <w:rPr>
          <w:rStyle w:val="c41"/>
          <w:color w:val="000000"/>
        </w:rPr>
        <w:lastRenderedPageBreak/>
        <w:t xml:space="preserve">1) </w:t>
      </w: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1F3BDEE" w14:textId="77777777" w:rsidR="002E4478" w:rsidRDefault="002E4478" w:rsidP="002E4478">
      <w:pPr>
        <w:pStyle w:val="c0"/>
        <w:jc w:val="both"/>
        <w:rPr>
          <w:rFonts w:ascii="Georgia" w:hAnsi="Georgia"/>
          <w:sz w:val="22"/>
          <w:szCs w:val="22"/>
        </w:rPr>
      </w:pPr>
      <w:r>
        <w:rPr>
          <w:rStyle w:val="c41"/>
          <w:color w:val="000000"/>
          <w:sz w:val="22"/>
          <w:szCs w:val="22"/>
        </w:rPr>
        <w:t xml:space="preserve">2) </w:t>
      </w:r>
      <w:r>
        <w:t>нравственное сознание и поведение на основе усвоения общечеловеческих ценностей;</w:t>
      </w:r>
    </w:p>
    <w:p w14:paraId="2ECA5038" w14:textId="77777777" w:rsidR="002E4478" w:rsidRDefault="002E4478" w:rsidP="002E4478">
      <w:pPr>
        <w:pStyle w:val="a6"/>
        <w:jc w:val="both"/>
        <w:rPr>
          <w:rFonts w:ascii="Georgia" w:hAnsi="Georgia"/>
          <w:sz w:val="22"/>
          <w:szCs w:val="22"/>
        </w:rPr>
      </w:pPr>
      <w:r>
        <w:rPr>
          <w:rStyle w:val="c41"/>
          <w:color w:val="000000"/>
          <w:sz w:val="22"/>
          <w:szCs w:val="22"/>
        </w:rPr>
        <w:t xml:space="preserve">3) </w:t>
      </w:r>
      <w:r>
        <w:rPr>
          <w:rFonts w:ascii="Georgia" w:hAnsi="Georgia"/>
          <w:sz w:val="22"/>
          <w:szCs w:val="22"/>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22743875" w14:textId="77777777" w:rsidR="002E4478" w:rsidRDefault="002E4478" w:rsidP="002E4478">
      <w:pPr>
        <w:pStyle w:val="a6"/>
        <w:jc w:val="both"/>
        <w:rPr>
          <w:rFonts w:ascii="Georgia" w:hAnsi="Georgia"/>
          <w:sz w:val="22"/>
          <w:szCs w:val="22"/>
        </w:rPr>
      </w:pPr>
      <w:r>
        <w:rPr>
          <w:rFonts w:ascii="Georgia" w:hAnsi="Georgia"/>
        </w:rPr>
        <w:t xml:space="preserve">4) </w:t>
      </w:r>
      <w:r>
        <w:rPr>
          <w:rFonts w:ascii="Georgia" w:hAnsi="Georgia"/>
          <w:sz w:val="22"/>
          <w:szCs w:val="22"/>
        </w:rPr>
        <w:t>навыки сотрудничества со сверстниками и взрослыми в образовательной, общественно полезной, учебно-исследовательской, проектной и других видах деятельности;</w:t>
      </w:r>
    </w:p>
    <w:p w14:paraId="5FA69840" w14:textId="77777777" w:rsidR="002E4478" w:rsidRDefault="002E4478" w:rsidP="002E4478">
      <w:pPr>
        <w:pStyle w:val="a6"/>
        <w:jc w:val="both"/>
        <w:rPr>
          <w:sz w:val="22"/>
          <w:szCs w:val="22"/>
        </w:rPr>
      </w:pPr>
      <w:r>
        <w:rPr>
          <w:rFonts w:ascii="Georgia" w:hAnsi="Georgia"/>
        </w:rPr>
        <w:t xml:space="preserve">5) </w:t>
      </w:r>
      <w:r>
        <w:rPr>
          <w:rFonts w:ascii="Georgia" w:hAnsi="Georgia"/>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52BAE7D" w14:textId="77777777" w:rsidR="002E4478" w:rsidRDefault="002E4478" w:rsidP="002E4478">
      <w:pPr>
        <w:pStyle w:val="a6"/>
        <w:jc w:val="both"/>
        <w:rPr>
          <w:rFonts w:ascii="Georgia" w:hAnsi="Georgia"/>
          <w:sz w:val="22"/>
          <w:szCs w:val="22"/>
        </w:rPr>
      </w:pPr>
      <w:r>
        <w:t xml:space="preserve">6) </w:t>
      </w:r>
      <w:r>
        <w:rPr>
          <w:rFonts w:ascii="Georgia" w:hAnsi="Georgia"/>
          <w:sz w:val="22"/>
          <w:szCs w:val="22"/>
        </w:rPr>
        <w:t>эстетическое отношение к миру, включая эстетику быта, научного и технического творчества;</w:t>
      </w:r>
    </w:p>
    <w:p w14:paraId="47D19FB7" w14:textId="77777777" w:rsidR="002E4478" w:rsidRDefault="002E4478" w:rsidP="002E4478">
      <w:pPr>
        <w:pStyle w:val="a6"/>
        <w:jc w:val="both"/>
        <w:rPr>
          <w:sz w:val="22"/>
          <w:szCs w:val="22"/>
        </w:rPr>
      </w:pPr>
      <w:r>
        <w:rPr>
          <w:rFonts w:ascii="Georgia" w:hAnsi="Georgia"/>
        </w:rPr>
        <w:t xml:space="preserve">7) </w:t>
      </w:r>
      <w:r>
        <w:rPr>
          <w:rFonts w:ascii="Georgia" w:hAnsi="Georgia"/>
          <w:sz w:val="22"/>
          <w:szCs w:val="22"/>
        </w:rPr>
        <w:t xml:space="preserve">осознанный выбор будущей профессии и возможностей реализации собственных жизненных планов, а также отношение к профессиональной деятельности как </w:t>
      </w:r>
      <w:proofErr w:type="gramStart"/>
      <w:r>
        <w:rPr>
          <w:rFonts w:ascii="Georgia" w:hAnsi="Georgia"/>
          <w:sz w:val="22"/>
          <w:szCs w:val="22"/>
        </w:rPr>
        <w:t>к  возможности</w:t>
      </w:r>
      <w:proofErr w:type="gramEnd"/>
      <w:r>
        <w:rPr>
          <w:rFonts w:ascii="Georgia" w:hAnsi="Georgia"/>
          <w:sz w:val="22"/>
          <w:szCs w:val="22"/>
        </w:rPr>
        <w:t xml:space="preserve"> участия в решении личных, общественных, государственных, общенациональных проблем.</w:t>
      </w:r>
    </w:p>
    <w:p w14:paraId="4FE9130F" w14:textId="77777777" w:rsidR="00044713" w:rsidRDefault="002E4478" w:rsidP="002E4478">
      <w:pPr>
        <w:pStyle w:val="a6"/>
        <w:jc w:val="both"/>
        <w:rPr>
          <w:rFonts w:ascii="Georgia" w:hAnsi="Georgia"/>
          <w:i/>
          <w:sz w:val="20"/>
          <w:szCs w:val="20"/>
        </w:rPr>
      </w:pPr>
      <w:r>
        <w:rPr>
          <w:rFonts w:ascii="Georgia" w:hAnsi="Georgia"/>
        </w:rPr>
        <w:t xml:space="preserve">     </w:t>
      </w:r>
      <w:r w:rsidRPr="00293C8B">
        <w:rPr>
          <w:rFonts w:ascii="Georgia" w:hAnsi="Georgia"/>
          <w:i/>
          <w:sz w:val="20"/>
          <w:szCs w:val="20"/>
        </w:rPr>
        <w:t>Метапредметные результаты обучения:</w:t>
      </w:r>
    </w:p>
    <w:p w14:paraId="3B8D0FA6" w14:textId="77777777" w:rsidR="002E4478" w:rsidRDefault="002E4478" w:rsidP="002E4478">
      <w:pPr>
        <w:pStyle w:val="a6"/>
        <w:jc w:val="both"/>
        <w:rPr>
          <w:sz w:val="22"/>
          <w:szCs w:val="22"/>
        </w:rPr>
      </w:pPr>
      <w:r>
        <w:rPr>
          <w:rFonts w:ascii="Georgia" w:hAnsi="Georgia"/>
          <w:sz w:val="22"/>
          <w:szCs w:val="22"/>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rFonts w:ascii="Georgia" w:hAnsi="Georgia"/>
          <w:b/>
          <w:bCs/>
          <w:sz w:val="22"/>
          <w:szCs w:val="22"/>
        </w:rPr>
        <w:t xml:space="preserve"> </w:t>
      </w:r>
      <w:r>
        <w:rPr>
          <w:rFonts w:ascii="Georgia" w:hAnsi="Georgia"/>
          <w:sz w:val="22"/>
          <w:szCs w:val="22"/>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D9E2E0B" w14:textId="77777777" w:rsidR="002E4478" w:rsidRDefault="002E4478" w:rsidP="002E4478">
      <w:pPr>
        <w:pStyle w:val="a6"/>
        <w:jc w:val="both"/>
        <w:rPr>
          <w:sz w:val="22"/>
          <w:szCs w:val="22"/>
        </w:rPr>
      </w:pPr>
      <w:r>
        <w:rPr>
          <w:rFonts w:ascii="Georgia" w:hAnsi="Georgia"/>
          <w:sz w:val="22"/>
          <w:szCs w:val="22"/>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28593490" w14:textId="77777777" w:rsidR="002E4478" w:rsidRDefault="002E4478" w:rsidP="002E4478">
      <w:pPr>
        <w:pStyle w:val="a6"/>
        <w:jc w:val="both"/>
        <w:rPr>
          <w:sz w:val="22"/>
          <w:szCs w:val="22"/>
        </w:rPr>
      </w:pPr>
      <w:r>
        <w:rPr>
          <w:rFonts w:ascii="Georgia" w:hAnsi="Georgia"/>
          <w:sz w:val="22"/>
          <w:szCs w:val="2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142469E" w14:textId="77777777" w:rsidR="002E4478" w:rsidRDefault="002E4478" w:rsidP="002E4478">
      <w:pPr>
        <w:pStyle w:val="a6"/>
        <w:jc w:val="both"/>
        <w:rPr>
          <w:sz w:val="22"/>
          <w:szCs w:val="22"/>
        </w:rPr>
      </w:pPr>
      <w:r>
        <w:rPr>
          <w:rFonts w:ascii="Georgia" w:hAnsi="Georgia"/>
          <w:sz w:val="22"/>
          <w:szCs w:val="22"/>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69BC7C1" w14:textId="77777777" w:rsidR="002E4478" w:rsidRDefault="002E4478" w:rsidP="002E4478">
      <w:pPr>
        <w:pStyle w:val="a6"/>
        <w:jc w:val="both"/>
        <w:rPr>
          <w:sz w:val="22"/>
          <w:szCs w:val="22"/>
        </w:rPr>
      </w:pPr>
      <w:r>
        <w:rPr>
          <w:rFonts w:ascii="Georgia" w:hAnsi="Georgia"/>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w:t>
      </w:r>
    </w:p>
    <w:p w14:paraId="014B2557" w14:textId="77777777" w:rsidR="002E4478" w:rsidRDefault="002E4478" w:rsidP="002E4478">
      <w:pPr>
        <w:pStyle w:val="a6"/>
        <w:jc w:val="both"/>
        <w:rPr>
          <w:sz w:val="22"/>
          <w:szCs w:val="22"/>
        </w:rPr>
      </w:pPr>
      <w:r>
        <w:rPr>
          <w:rFonts w:ascii="Georgia" w:hAnsi="Georgia"/>
          <w:sz w:val="22"/>
          <w:szCs w:val="22"/>
        </w:rPr>
        <w:t>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AE41A9A" w14:textId="77777777" w:rsidR="002E4478" w:rsidRDefault="002E4478" w:rsidP="002E4478">
      <w:pPr>
        <w:pStyle w:val="a6"/>
        <w:jc w:val="both"/>
      </w:pPr>
      <w:r>
        <w:t xml:space="preserve">     </w:t>
      </w:r>
      <w:r w:rsidRPr="00293C8B">
        <w:rPr>
          <w:i/>
        </w:rPr>
        <w:t>Предметные результаты</w:t>
      </w:r>
      <w:r>
        <w:t xml:space="preserve"> освоения программы ориентированы на обеспечение преимущественно общеобразовательной и общекультурной подготовки. Они должны обеспечивать возможность дальнейшего успешного профессионального обучения или профессиональной деятельности.</w:t>
      </w:r>
    </w:p>
    <w:p w14:paraId="5BDD4EED" w14:textId="77777777" w:rsidR="002E4478" w:rsidRDefault="002E4478" w:rsidP="008B7F83">
      <w:pPr>
        <w:jc w:val="both"/>
      </w:pPr>
      <w:r>
        <w:t xml:space="preserve"> </w:t>
      </w:r>
    </w:p>
    <w:p w14:paraId="5429BC41" w14:textId="77777777" w:rsidR="002E4478" w:rsidRPr="00975146" w:rsidRDefault="00293C8B" w:rsidP="00206B25">
      <w:pPr>
        <w:jc w:val="center"/>
        <w:rPr>
          <w:sz w:val="28"/>
          <w:szCs w:val="28"/>
        </w:rPr>
      </w:pPr>
      <w:r w:rsidRPr="00975146">
        <w:rPr>
          <w:sz w:val="28"/>
          <w:szCs w:val="28"/>
        </w:rPr>
        <w:t>3.</w:t>
      </w:r>
      <w:r w:rsidR="00E6123E" w:rsidRPr="00975146">
        <w:rPr>
          <w:sz w:val="28"/>
          <w:szCs w:val="28"/>
        </w:rPr>
        <w:t>С</w:t>
      </w:r>
      <w:r w:rsidR="00206B25" w:rsidRPr="00975146">
        <w:rPr>
          <w:sz w:val="28"/>
          <w:szCs w:val="28"/>
        </w:rPr>
        <w:t>одержание модульного</w:t>
      </w:r>
      <w:r w:rsidR="002E4478" w:rsidRPr="00975146">
        <w:rPr>
          <w:sz w:val="28"/>
          <w:szCs w:val="28"/>
        </w:rPr>
        <w:t xml:space="preserve"> </w:t>
      </w:r>
      <w:r w:rsidR="008B7F83" w:rsidRPr="00975146">
        <w:rPr>
          <w:sz w:val="28"/>
          <w:szCs w:val="28"/>
        </w:rPr>
        <w:t xml:space="preserve">элективного курса </w:t>
      </w:r>
    </w:p>
    <w:p w14:paraId="6027E181" w14:textId="77777777" w:rsidR="00206B25" w:rsidRPr="00740878" w:rsidRDefault="00206B25" w:rsidP="00206B25">
      <w:pPr>
        <w:ind w:firstLine="567"/>
        <w:rPr>
          <w:b/>
          <w:sz w:val="28"/>
          <w:szCs w:val="28"/>
        </w:rPr>
      </w:pPr>
    </w:p>
    <w:p w14:paraId="7502EE2C" w14:textId="77777777" w:rsidR="00206B25" w:rsidRPr="00731B0B" w:rsidRDefault="00206B25" w:rsidP="00206B25">
      <w:pPr>
        <w:pStyle w:val="a7"/>
        <w:ind w:left="567"/>
        <w:jc w:val="both"/>
      </w:pPr>
      <w:r w:rsidRPr="00731B0B">
        <w:t xml:space="preserve"> «Числа. Преобразования выражений»</w:t>
      </w:r>
    </w:p>
    <w:p w14:paraId="0C7805CC" w14:textId="77777777" w:rsidR="00206B25" w:rsidRPr="00731B0B" w:rsidRDefault="00206B25" w:rsidP="00206B25">
      <w:pPr>
        <w:ind w:firstLine="567"/>
        <w:jc w:val="both"/>
      </w:pPr>
      <w:r w:rsidRPr="00731B0B">
        <w:lastRenderedPageBreak/>
        <w:t>Делимость целых чисел. Простые и составные числа, разложение натурального числа на простые множители. Признаки делимости. Теорема о делении с остатком. Взаимно простые числа. Наибольший общий делитель. Наименьшее общее кратное. Простые числа.</w:t>
      </w:r>
      <w:r w:rsidR="00731B0B" w:rsidRPr="00731B0B">
        <w:t xml:space="preserve"> Практико-ориентированные задачи. Задачи на проценты. </w:t>
      </w:r>
      <w:r w:rsidRPr="00731B0B">
        <w:t>Сравнение действительных чисел.</w:t>
      </w:r>
    </w:p>
    <w:p w14:paraId="738327AA" w14:textId="77777777" w:rsidR="00206B25" w:rsidRPr="00731B0B" w:rsidRDefault="00206B25" w:rsidP="00206B25">
      <w:pPr>
        <w:spacing w:line="360" w:lineRule="auto"/>
        <w:ind w:firstLine="567"/>
        <w:jc w:val="both"/>
      </w:pPr>
    </w:p>
    <w:p w14:paraId="0995ACAE" w14:textId="77777777" w:rsidR="00206B25" w:rsidRPr="00731B0B" w:rsidRDefault="00206B25" w:rsidP="00206B25">
      <w:pPr>
        <w:pStyle w:val="a7"/>
        <w:ind w:left="567"/>
        <w:jc w:val="both"/>
      </w:pPr>
      <w:r w:rsidRPr="00731B0B">
        <w:t xml:space="preserve"> «Уравнения, неравенства и их системы»</w:t>
      </w:r>
    </w:p>
    <w:p w14:paraId="4E0E55DE" w14:textId="77777777" w:rsidR="00206B25" w:rsidRPr="00731B0B" w:rsidRDefault="00206B25" w:rsidP="00206B25">
      <w:pPr>
        <w:pStyle w:val="a7"/>
        <w:ind w:left="0" w:firstLine="567"/>
        <w:jc w:val="both"/>
      </w:pPr>
      <w:r w:rsidRPr="00731B0B">
        <w:t>Уравнения в целых числах.</w:t>
      </w:r>
    </w:p>
    <w:p w14:paraId="17010A81" w14:textId="77777777" w:rsidR="00206B25" w:rsidRPr="00731B0B" w:rsidRDefault="00206B25" w:rsidP="00206B25">
      <w:pPr>
        <w:pStyle w:val="a7"/>
        <w:ind w:left="0" w:firstLine="567"/>
        <w:jc w:val="both"/>
      </w:pPr>
      <w:r w:rsidRPr="00731B0B">
        <w:t xml:space="preserve">Равносильность уравнений.   Уравнения вида </w:t>
      </w:r>
      <w:r w:rsidRPr="00731B0B">
        <w:rPr>
          <w:i/>
          <w:lang w:val="en-US"/>
        </w:rPr>
        <w:t>P</w:t>
      </w:r>
      <w:r w:rsidRPr="00731B0B">
        <w:rPr>
          <w:i/>
        </w:rPr>
        <w:t>(</w:t>
      </w:r>
      <w:r w:rsidRPr="00731B0B">
        <w:rPr>
          <w:i/>
          <w:lang w:val="en-US"/>
        </w:rPr>
        <w:t>x</w:t>
      </w:r>
      <w:r w:rsidRPr="00731B0B">
        <w:rPr>
          <w:i/>
        </w:rPr>
        <w:t>)·</w:t>
      </w:r>
      <w:r w:rsidRPr="00731B0B">
        <w:rPr>
          <w:i/>
          <w:lang w:val="en-US"/>
        </w:rPr>
        <w:t>Q</w:t>
      </w:r>
      <w:r w:rsidRPr="00731B0B">
        <w:rPr>
          <w:i/>
        </w:rPr>
        <w:t>(</w:t>
      </w:r>
      <w:r w:rsidRPr="00731B0B">
        <w:rPr>
          <w:i/>
          <w:lang w:val="en-US"/>
        </w:rPr>
        <w:t>x</w:t>
      </w:r>
      <w:r w:rsidRPr="00731B0B">
        <w:rPr>
          <w:i/>
        </w:rPr>
        <w:t>)=</w:t>
      </w:r>
      <w:r w:rsidRPr="00731B0B">
        <w:t xml:space="preserve">0. Уравнения вида  </w:t>
      </w:r>
      <w:r w:rsidRPr="00731B0B">
        <w:rPr>
          <w:position w:val="-28"/>
        </w:rPr>
        <w:object w:dxaOrig="580" w:dyaOrig="660" w14:anchorId="3892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2.25pt" o:ole="">
            <v:imagedata r:id="rId7" o:title=""/>
          </v:shape>
          <o:OLEObject Type="Embed" ProgID="Equation.3" ShapeID="_x0000_i1025" DrawAspect="Content" ObjectID="_1755341541" r:id="rId8"/>
        </w:object>
      </w:r>
      <w:r w:rsidRPr="00731B0B">
        <w:t xml:space="preserve">=0. Нестандартные приемы решения уравнений. Использование свойств функций для решения уравнений.        </w:t>
      </w:r>
    </w:p>
    <w:p w14:paraId="1DFCBD13" w14:textId="77777777" w:rsidR="00206B25" w:rsidRPr="00731B0B" w:rsidRDefault="00206B25" w:rsidP="00206B25">
      <w:pPr>
        <w:ind w:firstLine="567"/>
        <w:jc w:val="both"/>
      </w:pPr>
      <w:r w:rsidRPr="00731B0B">
        <w:t>Различные методы решения неравенств</w:t>
      </w:r>
    </w:p>
    <w:p w14:paraId="03EE3CF3" w14:textId="77777777" w:rsidR="00206B25" w:rsidRPr="00731B0B" w:rsidRDefault="00206B25" w:rsidP="00206B25">
      <w:pPr>
        <w:pStyle w:val="c2"/>
        <w:spacing w:before="0" w:beforeAutospacing="0" w:after="0" w:afterAutospacing="0"/>
        <w:ind w:firstLine="567"/>
        <w:jc w:val="both"/>
      </w:pPr>
      <w:r w:rsidRPr="00731B0B">
        <w:t xml:space="preserve">Различные методы решения систем неравенств. </w:t>
      </w:r>
    </w:p>
    <w:p w14:paraId="65A4EED9" w14:textId="77777777" w:rsidR="00206B25" w:rsidRPr="00731B0B" w:rsidRDefault="00206B25" w:rsidP="00206B25">
      <w:pPr>
        <w:pStyle w:val="a7"/>
        <w:ind w:left="0" w:firstLine="567"/>
        <w:jc w:val="both"/>
      </w:pPr>
      <w:r w:rsidRPr="00731B0B">
        <w:t>Обобщенный метод интервалов при решении неравенств.</w:t>
      </w:r>
    </w:p>
    <w:p w14:paraId="036BD9FF" w14:textId="77777777" w:rsidR="00206B25" w:rsidRPr="00731B0B" w:rsidRDefault="00206B25" w:rsidP="00206B25">
      <w:pPr>
        <w:spacing w:line="360" w:lineRule="auto"/>
        <w:jc w:val="both"/>
      </w:pPr>
      <w:r w:rsidRPr="00731B0B">
        <w:t xml:space="preserve">        </w:t>
      </w:r>
    </w:p>
    <w:p w14:paraId="5B96B2F9" w14:textId="77777777" w:rsidR="00731B0B" w:rsidRPr="00731B0B" w:rsidRDefault="00731B0B" w:rsidP="00731B0B">
      <w:pPr>
        <w:pStyle w:val="a7"/>
        <w:spacing w:line="360" w:lineRule="auto"/>
        <w:ind w:left="567"/>
        <w:jc w:val="both"/>
      </w:pPr>
      <w:r w:rsidRPr="00731B0B">
        <w:t xml:space="preserve">  «Планиметрия»</w:t>
      </w:r>
    </w:p>
    <w:p w14:paraId="3F5CE228" w14:textId="77777777" w:rsidR="00731B0B" w:rsidRPr="00731B0B" w:rsidRDefault="00731B0B" w:rsidP="00731B0B">
      <w:pPr>
        <w:ind w:firstLine="567"/>
        <w:jc w:val="both"/>
      </w:pPr>
      <w:r w:rsidRPr="00731B0B">
        <w:t xml:space="preserve">Многоугольники. Окружность. Углы в окружности. Вписанная и описанная окружности. </w:t>
      </w:r>
      <w:proofErr w:type="gramStart"/>
      <w:r w:rsidRPr="00731B0B">
        <w:t>Площади  плоских</w:t>
      </w:r>
      <w:proofErr w:type="gramEnd"/>
      <w:r w:rsidRPr="00731B0B">
        <w:t xml:space="preserve">  фигур.    Правильные многоугольники.</w:t>
      </w:r>
    </w:p>
    <w:p w14:paraId="695D015B" w14:textId="77777777" w:rsidR="00044713" w:rsidRDefault="00731B0B" w:rsidP="00731B0B">
      <w:pPr>
        <w:ind w:firstLine="567"/>
        <w:jc w:val="both"/>
      </w:pPr>
      <w:r w:rsidRPr="00731B0B">
        <w:t>Векторы. Скалярное произведение векторов. Метод координат.</w:t>
      </w:r>
      <w:r w:rsidR="00206B25" w:rsidRPr="00731B0B">
        <w:t xml:space="preserve">   </w:t>
      </w:r>
    </w:p>
    <w:p w14:paraId="3009DE52" w14:textId="77777777" w:rsidR="00044713" w:rsidRDefault="00044713" w:rsidP="00731B0B">
      <w:pPr>
        <w:ind w:firstLine="567"/>
        <w:jc w:val="both"/>
      </w:pPr>
    </w:p>
    <w:p w14:paraId="05A2B69A" w14:textId="77777777" w:rsidR="00044713" w:rsidRDefault="00044713" w:rsidP="00731B0B">
      <w:pPr>
        <w:ind w:firstLine="567"/>
        <w:jc w:val="both"/>
      </w:pPr>
    </w:p>
    <w:p w14:paraId="4E43D802" w14:textId="77777777" w:rsidR="00206B25" w:rsidRPr="00731B0B" w:rsidRDefault="00206B25" w:rsidP="00731B0B">
      <w:pPr>
        <w:ind w:firstLine="567"/>
        <w:jc w:val="both"/>
      </w:pPr>
      <w:r w:rsidRPr="00731B0B">
        <w:t xml:space="preserve">      </w:t>
      </w:r>
    </w:p>
    <w:p w14:paraId="1BC2A90F" w14:textId="77777777" w:rsidR="00206B25" w:rsidRPr="00731B0B" w:rsidRDefault="00731B0B" w:rsidP="00731B0B">
      <w:pPr>
        <w:spacing w:line="360" w:lineRule="auto"/>
        <w:jc w:val="both"/>
      </w:pPr>
      <w:r w:rsidRPr="00731B0B">
        <w:t xml:space="preserve">      </w:t>
      </w:r>
      <w:r w:rsidR="00206B25" w:rsidRPr="00731B0B">
        <w:t>«Тригонометрия»</w:t>
      </w:r>
    </w:p>
    <w:p w14:paraId="15DC603F" w14:textId="77777777" w:rsidR="00206B25" w:rsidRPr="00731B0B" w:rsidRDefault="00206B25" w:rsidP="00044713">
      <w:pPr>
        <w:ind w:firstLine="567"/>
        <w:jc w:val="both"/>
      </w:pPr>
      <w:r w:rsidRPr="00731B0B">
        <w:t>Простейшие тригонометрические</w:t>
      </w:r>
      <w:r w:rsidR="00731B0B" w:rsidRPr="00731B0B">
        <w:t xml:space="preserve"> преобразования выражений, вычисление значений тригонометрических выражений, </w:t>
      </w:r>
      <w:proofErr w:type="gramStart"/>
      <w:r w:rsidR="00731B0B" w:rsidRPr="00731B0B">
        <w:t>решение  уравнений</w:t>
      </w:r>
      <w:proofErr w:type="gramEnd"/>
      <w:r w:rsidRPr="00731B0B">
        <w:t>. Прикладные задачи, сводящиеся к решению простейших тригонометрических уравнений и неравенств. Область значений тригонометрических функций.</w:t>
      </w:r>
    </w:p>
    <w:p w14:paraId="4265026A" w14:textId="77777777" w:rsidR="00206B25" w:rsidRPr="00731B0B" w:rsidRDefault="00206B25" w:rsidP="00044713">
      <w:pPr>
        <w:ind w:firstLine="567"/>
        <w:jc w:val="both"/>
      </w:pPr>
    </w:p>
    <w:p w14:paraId="381A78D2" w14:textId="77777777" w:rsidR="00206B25" w:rsidRPr="00731B0B" w:rsidRDefault="00731B0B" w:rsidP="00731B0B">
      <w:pPr>
        <w:tabs>
          <w:tab w:val="left" w:pos="709"/>
        </w:tabs>
        <w:spacing w:line="360" w:lineRule="auto"/>
        <w:jc w:val="both"/>
      </w:pPr>
      <w:r w:rsidRPr="00731B0B">
        <w:t xml:space="preserve">      </w:t>
      </w:r>
      <w:r w:rsidR="00206B25" w:rsidRPr="00731B0B">
        <w:t>«Стереометрия»</w:t>
      </w:r>
    </w:p>
    <w:p w14:paraId="6A99E1BC" w14:textId="77777777" w:rsidR="00206B25" w:rsidRPr="00731B0B" w:rsidRDefault="00206B25" w:rsidP="00044713">
      <w:pPr>
        <w:ind w:firstLine="567"/>
        <w:jc w:val="both"/>
      </w:pPr>
      <w:r w:rsidRPr="00731B0B">
        <w:t>Прямые и плоскости в пространстве. Угол между скрещивающимися прямыми. Угол между прямой и плоскостью, угол между плоскостями. Расстояние в пространстве.</w:t>
      </w:r>
    </w:p>
    <w:p w14:paraId="2C75D425" w14:textId="77777777" w:rsidR="00206B25" w:rsidRDefault="00206B25" w:rsidP="00044713">
      <w:pPr>
        <w:ind w:firstLine="567"/>
        <w:jc w:val="both"/>
      </w:pPr>
      <w:r w:rsidRPr="00731B0B">
        <w:t xml:space="preserve">Многогранники и их свойства. Площади поверхности и объемы тел. Соотношение между объемами подобных тел. </w:t>
      </w:r>
    </w:p>
    <w:p w14:paraId="3F586A08" w14:textId="77777777" w:rsidR="00044713" w:rsidRDefault="00044713" w:rsidP="00044713">
      <w:pPr>
        <w:ind w:firstLine="567"/>
        <w:jc w:val="both"/>
      </w:pPr>
    </w:p>
    <w:p w14:paraId="3DE87F89" w14:textId="77777777" w:rsidR="00044713" w:rsidRDefault="00044713" w:rsidP="00044713">
      <w:pPr>
        <w:ind w:firstLine="567"/>
        <w:jc w:val="both"/>
      </w:pPr>
      <w:r>
        <w:t xml:space="preserve"> «</w:t>
      </w:r>
      <w:r w:rsidRPr="008B7F83">
        <w:t>Решение логических и нестандартных задач</w:t>
      </w:r>
      <w:r>
        <w:t>»</w:t>
      </w:r>
    </w:p>
    <w:p w14:paraId="1B718150" w14:textId="77777777" w:rsidR="00044713" w:rsidRDefault="00044713" w:rsidP="00044713">
      <w:r>
        <w:t xml:space="preserve">      Логические и нестандартные</w:t>
      </w:r>
      <w:r w:rsidRPr="008B7F83">
        <w:t xml:space="preserve"> задач</w:t>
      </w:r>
      <w:r>
        <w:t>и</w:t>
      </w:r>
      <w:r w:rsidRPr="008B7F83">
        <w:t>.</w:t>
      </w:r>
      <w:r>
        <w:t xml:space="preserve"> Способы их решения.</w:t>
      </w:r>
    </w:p>
    <w:p w14:paraId="6C7AAC08" w14:textId="77777777" w:rsidR="002E4478" w:rsidRDefault="002E4478" w:rsidP="00044713">
      <w:r>
        <w:t xml:space="preserve">     </w:t>
      </w:r>
    </w:p>
    <w:p w14:paraId="3926A42B" w14:textId="77777777" w:rsidR="008B7F83" w:rsidRDefault="002E4478" w:rsidP="00947EAA">
      <w:pPr>
        <w:jc w:val="both"/>
      </w:pPr>
      <w:r>
        <w:t xml:space="preserve"> </w:t>
      </w:r>
      <w:r w:rsidR="008B7F83">
        <w:t xml:space="preserve">Содержание </w:t>
      </w:r>
      <w:r w:rsidR="00044713">
        <w:t xml:space="preserve">рассматриваемых задач </w:t>
      </w:r>
      <w:proofErr w:type="gramStart"/>
      <w:r w:rsidR="008B7F83">
        <w:t xml:space="preserve">соответствует </w:t>
      </w:r>
      <w:r>
        <w:t xml:space="preserve"> </w:t>
      </w:r>
      <w:r w:rsidR="008B7F83">
        <w:t>единому</w:t>
      </w:r>
      <w:proofErr w:type="gramEnd"/>
      <w:r w:rsidR="008B7F83">
        <w:t xml:space="preserve"> банку заданий</w:t>
      </w:r>
      <w:r>
        <w:t xml:space="preserve">   </w:t>
      </w:r>
      <w:r w:rsidR="008B7F83">
        <w:t xml:space="preserve">по математике </w:t>
      </w:r>
      <w:r w:rsidR="00356FC0">
        <w:t>профильного</w:t>
      </w:r>
      <w:r w:rsidR="008B7F83">
        <w:t xml:space="preserve"> уровня с сайта ФИПИ.</w:t>
      </w:r>
    </w:p>
    <w:p w14:paraId="1A74E9CE" w14:textId="77777777" w:rsidR="002E4478" w:rsidRPr="008B7F83" w:rsidRDefault="002F04E3" w:rsidP="00947EAA">
      <w:pPr>
        <w:jc w:val="both"/>
      </w:pPr>
      <w:r w:rsidRPr="008B7F83">
        <w:t>Задачи с практическим содержанием.</w:t>
      </w:r>
    </w:p>
    <w:p w14:paraId="123A31B2" w14:textId="77777777" w:rsidR="002F04E3" w:rsidRPr="008B7F83" w:rsidRDefault="002F04E3" w:rsidP="00947EAA">
      <w:pPr>
        <w:jc w:val="both"/>
      </w:pPr>
      <w:r w:rsidRPr="008B7F83">
        <w:t>Задачи на проценты</w:t>
      </w:r>
      <w:r w:rsidR="0004059A" w:rsidRPr="008B7F83">
        <w:t xml:space="preserve"> и доли</w:t>
      </w:r>
      <w:r w:rsidRPr="008B7F83">
        <w:t>.</w:t>
      </w:r>
    </w:p>
    <w:p w14:paraId="5D91336F" w14:textId="77777777" w:rsidR="002F04E3" w:rsidRPr="008B7F83" w:rsidRDefault="002F04E3" w:rsidP="00947EAA">
      <w:pPr>
        <w:jc w:val="both"/>
      </w:pPr>
      <w:r w:rsidRPr="008B7F83">
        <w:t>Чтение графиков реальных зависимостей.</w:t>
      </w:r>
    </w:p>
    <w:p w14:paraId="266F04E3" w14:textId="77777777" w:rsidR="002F04E3" w:rsidRPr="006C00AA" w:rsidRDefault="002F04E3" w:rsidP="00947EAA">
      <w:pPr>
        <w:jc w:val="both"/>
      </w:pPr>
      <w:r w:rsidRPr="006C00AA">
        <w:t>Задачи по теории вероятностей.</w:t>
      </w:r>
      <w:r w:rsidR="0004059A" w:rsidRPr="006C00AA">
        <w:t xml:space="preserve"> Классическое определение вероятности. Теоремы о теории вероят</w:t>
      </w:r>
      <w:r w:rsidR="008B7F83" w:rsidRPr="006C00AA">
        <w:t>ностей.</w:t>
      </w:r>
    </w:p>
    <w:p w14:paraId="0C1B50F5" w14:textId="77777777" w:rsidR="00947EAA" w:rsidRPr="006C00AA" w:rsidRDefault="002F04E3" w:rsidP="00947EAA">
      <w:pPr>
        <w:jc w:val="both"/>
      </w:pPr>
      <w:r w:rsidRPr="006C00AA">
        <w:t>Представление зависимостей между величинами в виде формул.</w:t>
      </w:r>
    </w:p>
    <w:p w14:paraId="0EFD8E57" w14:textId="77777777" w:rsidR="002F04E3" w:rsidRPr="006C00AA" w:rsidRDefault="00623120" w:rsidP="00947EAA">
      <w:pPr>
        <w:jc w:val="both"/>
      </w:pPr>
      <w:hyperlink r:id="rId9" w:history="1">
        <w:r w:rsidR="0004059A" w:rsidRPr="006C00AA">
          <w:t>Преобразования числовых иррациональных выражений</w:t>
        </w:r>
      </w:hyperlink>
      <w:r w:rsidR="0004059A" w:rsidRPr="006C00AA">
        <w:t>.</w:t>
      </w:r>
    </w:p>
    <w:p w14:paraId="304A5016" w14:textId="77777777" w:rsidR="0004059A" w:rsidRPr="006C00AA" w:rsidRDefault="00623120" w:rsidP="00947EAA">
      <w:pPr>
        <w:jc w:val="both"/>
      </w:pPr>
      <w:hyperlink r:id="rId10" w:history="1">
        <w:r w:rsidR="0004059A" w:rsidRPr="006C00AA">
          <w:t>Преобразования буквенных показательных выражений</w:t>
        </w:r>
      </w:hyperlink>
      <w:r w:rsidR="008B7F83" w:rsidRPr="006C00AA">
        <w:t>.</w:t>
      </w:r>
    </w:p>
    <w:p w14:paraId="2DEF237A" w14:textId="77777777" w:rsidR="008B7F83" w:rsidRPr="008B7F83" w:rsidRDefault="008B7F83" w:rsidP="00947EAA">
      <w:pPr>
        <w:jc w:val="both"/>
      </w:pPr>
      <w:r w:rsidRPr="006C00AA">
        <w:t>Неравенства (линейные, квадратные, показательные). Числовая ось. Числовые промежутки.</w:t>
      </w:r>
    </w:p>
    <w:p w14:paraId="4A30BDBC" w14:textId="77777777" w:rsidR="002F04E3" w:rsidRPr="008B7F83" w:rsidRDefault="009552AE" w:rsidP="002F04E3">
      <w:pPr>
        <w:jc w:val="both"/>
      </w:pPr>
      <w:r w:rsidRPr="008B7F83">
        <w:t>Задачи на свойства натуральных чисел</w:t>
      </w:r>
      <w:r w:rsidR="002F04E3" w:rsidRPr="008B7F83">
        <w:t>.</w:t>
      </w:r>
    </w:p>
    <w:p w14:paraId="4AEBBAE6" w14:textId="77777777" w:rsidR="002F04E3" w:rsidRPr="008B7F83" w:rsidRDefault="002F04E3" w:rsidP="002F04E3">
      <w:pPr>
        <w:jc w:val="both"/>
      </w:pPr>
      <w:r w:rsidRPr="008B7F83">
        <w:t>Алгебраические выражения.</w:t>
      </w:r>
      <w:r w:rsidR="0004059A" w:rsidRPr="008B7F83">
        <w:t xml:space="preserve"> </w:t>
      </w:r>
      <w:hyperlink r:id="rId11" w:history="1">
        <w:r w:rsidR="0004059A" w:rsidRPr="0004059A">
          <w:t>Преобразования алгебраических выражений и дробей</w:t>
        </w:r>
      </w:hyperlink>
      <w:r w:rsidR="008B7F83" w:rsidRPr="008B7F83">
        <w:t xml:space="preserve">. </w:t>
      </w:r>
    </w:p>
    <w:p w14:paraId="506DEF15" w14:textId="77777777" w:rsidR="00947EAA" w:rsidRPr="008B7F83" w:rsidRDefault="002F04E3" w:rsidP="00947EAA">
      <w:pPr>
        <w:jc w:val="both"/>
      </w:pPr>
      <w:r w:rsidRPr="008B7F83">
        <w:t xml:space="preserve">Решение </w:t>
      </w:r>
      <w:r w:rsidR="00947EAA" w:rsidRPr="008B7F83">
        <w:t>линейных и квадрат</w:t>
      </w:r>
      <w:r w:rsidR="004A1697" w:rsidRPr="008B7F83">
        <w:t>ных</w:t>
      </w:r>
      <w:r w:rsidR="00947EAA" w:rsidRPr="008B7F83">
        <w:t xml:space="preserve">, дробно-рациональных </w:t>
      </w:r>
      <w:proofErr w:type="gramStart"/>
      <w:r w:rsidR="00947EAA" w:rsidRPr="008B7F83">
        <w:t>уравнений .</w:t>
      </w:r>
      <w:proofErr w:type="gramEnd"/>
    </w:p>
    <w:p w14:paraId="2479D731" w14:textId="77777777" w:rsidR="002F04E3" w:rsidRPr="008B7F83" w:rsidRDefault="00947EAA" w:rsidP="00947EAA">
      <w:pPr>
        <w:jc w:val="both"/>
      </w:pPr>
      <w:r w:rsidRPr="008B7F83">
        <w:t xml:space="preserve">Решение </w:t>
      </w:r>
      <w:r w:rsidR="002F04E3" w:rsidRPr="008B7F83">
        <w:t>уравнени</w:t>
      </w:r>
      <w:r w:rsidR="00401CB5" w:rsidRPr="008B7F83">
        <w:t>й, содержащих квадратный корень</w:t>
      </w:r>
      <w:r w:rsidRPr="008B7F83">
        <w:t>,</w:t>
      </w:r>
      <w:r w:rsidR="00401CB5" w:rsidRPr="008B7F83">
        <w:t xml:space="preserve"> </w:t>
      </w:r>
      <w:r w:rsidR="002F04E3" w:rsidRPr="008B7F83">
        <w:t>показательных</w:t>
      </w:r>
      <w:r w:rsidRPr="008B7F83">
        <w:t xml:space="preserve"> </w:t>
      </w:r>
      <w:r w:rsidR="002F04E3" w:rsidRPr="008B7F83">
        <w:t>уравнений.</w:t>
      </w:r>
    </w:p>
    <w:p w14:paraId="71412F1E" w14:textId="77777777" w:rsidR="00AB375D" w:rsidRPr="008B7F83" w:rsidRDefault="00AB375D" w:rsidP="00AB375D">
      <w:r w:rsidRPr="008B7F83">
        <w:lastRenderedPageBreak/>
        <w:t xml:space="preserve">Решение задач по планиметрии. Треугольники. Четырёхугольники. Окружность. Площадь фигур. Прикладные задачи по геометрии. </w:t>
      </w:r>
    </w:p>
    <w:p w14:paraId="6CB97434" w14:textId="77777777" w:rsidR="00AB375D" w:rsidRPr="008B7F83" w:rsidRDefault="00AB375D" w:rsidP="00AB375D">
      <w:r w:rsidRPr="008B7F83">
        <w:t xml:space="preserve">Прикладные задачи по геометрии. </w:t>
      </w:r>
    </w:p>
    <w:p w14:paraId="21ABD4B8" w14:textId="77777777" w:rsidR="00AB375D" w:rsidRPr="008B7F83" w:rsidRDefault="00AB375D" w:rsidP="00AB375D">
      <w:r w:rsidRPr="008B7F83">
        <w:t>Тригонометрия.</w:t>
      </w:r>
      <w:r w:rsidR="0004059A" w:rsidRPr="008B7F83">
        <w:t xml:space="preserve"> Тригонометрические простейшие уравнения. Формулы приведения. Вычисление тригонометрических выражений при помощи табличных значений и формул. </w:t>
      </w:r>
      <w:hyperlink r:id="rId12" w:history="1">
        <w:r w:rsidR="0004059A" w:rsidRPr="0004059A">
          <w:t xml:space="preserve">Преобразования числовых тригонометрических </w:t>
        </w:r>
        <w:r w:rsidR="0004059A" w:rsidRPr="008B7F83">
          <w:t>числовых и буквенных выражений</w:t>
        </w:r>
      </w:hyperlink>
      <w:r w:rsidR="0004059A" w:rsidRPr="008B7F83">
        <w:t>.</w:t>
      </w:r>
    </w:p>
    <w:p w14:paraId="580C6AFD" w14:textId="77777777" w:rsidR="00AB375D" w:rsidRPr="008B7F83" w:rsidRDefault="00AB375D" w:rsidP="00AB375D">
      <w:r w:rsidRPr="008B7F83">
        <w:t>Стереометрия.</w:t>
      </w:r>
      <w:r w:rsidR="00947EAA" w:rsidRPr="008B7F83">
        <w:t xml:space="preserve"> Прикладные задачи</w:t>
      </w:r>
      <w:r w:rsidR="009552AE" w:rsidRPr="008B7F83">
        <w:t>.</w:t>
      </w:r>
    </w:p>
    <w:p w14:paraId="6F714512" w14:textId="77777777" w:rsidR="009552AE" w:rsidRDefault="009552AE" w:rsidP="00AB375D">
      <w:r w:rsidRPr="008B7F83">
        <w:t>Решение логических и нестандартных задач.</w:t>
      </w:r>
    </w:p>
    <w:p w14:paraId="6773C995" w14:textId="77777777" w:rsidR="006C00AA" w:rsidRDefault="006C00AA" w:rsidP="00AB375D"/>
    <w:p w14:paraId="600957AE" w14:textId="77777777" w:rsidR="006C00AA" w:rsidRDefault="006C00AA" w:rsidP="006C00AA">
      <w:pPr>
        <w:jc w:val="center"/>
      </w:pPr>
      <w:r>
        <w:rPr>
          <w:sz w:val="28"/>
          <w:szCs w:val="28"/>
        </w:rPr>
        <w:t>4.</w:t>
      </w:r>
      <w:r w:rsidRPr="00740878">
        <w:rPr>
          <w:sz w:val="28"/>
          <w:szCs w:val="28"/>
        </w:rPr>
        <w:t>Методы и формы обучения</w:t>
      </w:r>
    </w:p>
    <w:p w14:paraId="6175A665" w14:textId="77777777" w:rsidR="006C00AA" w:rsidRPr="006C00AA" w:rsidRDefault="006C00AA" w:rsidP="006C00AA">
      <w:pPr>
        <w:tabs>
          <w:tab w:val="left" w:pos="0"/>
        </w:tabs>
        <w:ind w:firstLine="567"/>
        <w:jc w:val="both"/>
      </w:pPr>
      <w:r w:rsidRPr="006C00AA">
        <w:t xml:space="preserve">Применяются следующие виды деятельности на </w:t>
      </w:r>
      <w:proofErr w:type="gramStart"/>
      <w:r w:rsidRPr="006C00AA">
        <w:t>занятиях:  обсуждение</w:t>
      </w:r>
      <w:proofErr w:type="gramEnd"/>
      <w:r w:rsidRPr="006C00AA">
        <w:t xml:space="preserve">, тестирование, конструирование тестов, исследовательская деятельность, работа с текстом, обзорные лекции,  мини-лекции, семинары и практикумы по решению задач.             </w:t>
      </w:r>
    </w:p>
    <w:p w14:paraId="797D5804" w14:textId="77777777" w:rsidR="006C00AA" w:rsidRPr="006C00AA" w:rsidRDefault="006C00AA" w:rsidP="006C00AA">
      <w:pPr>
        <w:pStyle w:val="a6"/>
        <w:spacing w:before="0" w:beforeAutospacing="0" w:after="0" w:afterAutospacing="0"/>
        <w:ind w:firstLine="284"/>
        <w:jc w:val="both"/>
      </w:pPr>
      <w:r w:rsidRPr="006C00AA">
        <w:t xml:space="preserve">Методы и формы обучения определяются требованиями ФГОС, </w:t>
      </w:r>
      <w:proofErr w:type="gramStart"/>
      <w:r w:rsidRPr="006C00AA">
        <w:t>с  учетом</w:t>
      </w:r>
      <w:proofErr w:type="gramEnd"/>
      <w:r w:rsidRPr="006C00AA">
        <w:t xml:space="preserve">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w:t>
      </w:r>
    </w:p>
    <w:p w14:paraId="58A67DCC" w14:textId="77777777" w:rsidR="006C00AA" w:rsidRPr="006C00AA" w:rsidRDefault="001C4C70" w:rsidP="006C00AA">
      <w:pPr>
        <w:ind w:left="284"/>
        <w:jc w:val="both"/>
      </w:pPr>
      <w:r>
        <w:t xml:space="preserve">- </w:t>
      </w:r>
      <w:r w:rsidR="006C00AA" w:rsidRPr="006C00AA">
        <w:t xml:space="preserve">обучение через опыт и сотрудничество; </w:t>
      </w:r>
    </w:p>
    <w:p w14:paraId="0634EE21" w14:textId="77777777" w:rsidR="006C00AA" w:rsidRPr="006C00AA" w:rsidRDefault="001C4C70" w:rsidP="001C4C70">
      <w:pPr>
        <w:ind w:left="284"/>
        <w:jc w:val="both"/>
      </w:pPr>
      <w:r>
        <w:t xml:space="preserve">- </w:t>
      </w:r>
      <w:r w:rsidR="006C00AA" w:rsidRPr="006C00AA">
        <w:t xml:space="preserve">интерактивность (работа в малых группах, тренинги, вне занятий - метод проектов); </w:t>
      </w:r>
    </w:p>
    <w:p w14:paraId="37A0147F" w14:textId="77777777" w:rsidR="006C00AA" w:rsidRPr="006C00AA" w:rsidRDefault="001C4C70" w:rsidP="006C00AA">
      <w:pPr>
        <w:jc w:val="both"/>
      </w:pPr>
      <w:r>
        <w:t xml:space="preserve">     - </w:t>
      </w:r>
      <w:r w:rsidR="006C00AA" w:rsidRPr="006C00AA">
        <w:t xml:space="preserve"> личностно-деятельностный и субъект–субъективный подход (большее внимание к личности учащегося, взаимодействие).</w:t>
      </w:r>
    </w:p>
    <w:p w14:paraId="133F21EF" w14:textId="77777777" w:rsidR="006C00AA" w:rsidRPr="006C00AA" w:rsidRDefault="006C00AA" w:rsidP="001C4C70">
      <w:pPr>
        <w:pStyle w:val="ae"/>
        <w:tabs>
          <w:tab w:val="left" w:pos="0"/>
        </w:tabs>
        <w:rPr>
          <w:sz w:val="24"/>
        </w:rPr>
      </w:pPr>
      <w:r w:rsidRPr="006C00AA">
        <w:rPr>
          <w:sz w:val="24"/>
        </w:rPr>
        <w:t>Формы и методы контроля</w:t>
      </w:r>
      <w:r w:rsidRPr="006C00AA">
        <w:rPr>
          <w:sz w:val="24"/>
          <w:u w:val="single"/>
        </w:rPr>
        <w:t>:</w:t>
      </w:r>
      <w:r w:rsidRPr="006C00AA">
        <w:rPr>
          <w:sz w:val="24"/>
        </w:rPr>
        <w:t xml:space="preserve"> тестирование, самопроверка, взаимопроверка учащимися друг друга, собеседование, письменный</w:t>
      </w:r>
      <w:r w:rsidRPr="006C00AA">
        <w:rPr>
          <w:sz w:val="24"/>
          <w:lang w:val="ru-RU"/>
        </w:rPr>
        <w:t xml:space="preserve"> зачёт.</w:t>
      </w:r>
    </w:p>
    <w:p w14:paraId="78058079" w14:textId="77777777" w:rsidR="006C00AA" w:rsidRPr="006C00AA" w:rsidRDefault="006C00AA" w:rsidP="001C4C70">
      <w:pPr>
        <w:pStyle w:val="1"/>
        <w:tabs>
          <w:tab w:val="left" w:pos="0"/>
        </w:tabs>
        <w:spacing w:before="0" w:after="0"/>
        <w:jc w:val="both"/>
        <w:rPr>
          <w:rFonts w:ascii="Times New Roman" w:hAnsi="Times New Roman"/>
          <w:b w:val="0"/>
          <w:sz w:val="24"/>
          <w:szCs w:val="24"/>
          <w:lang w:val="ru-RU"/>
        </w:rPr>
      </w:pPr>
      <w:r w:rsidRPr="006C00AA">
        <w:rPr>
          <w:rFonts w:ascii="Times New Roman" w:hAnsi="Times New Roman"/>
          <w:b w:val="0"/>
          <w:sz w:val="24"/>
          <w:szCs w:val="24"/>
        </w:rPr>
        <w:t>Организация и проведение аттестации учащихся</w:t>
      </w:r>
      <w:r w:rsidRPr="006C00AA">
        <w:rPr>
          <w:rFonts w:ascii="Times New Roman" w:hAnsi="Times New Roman"/>
          <w:b w:val="0"/>
          <w:sz w:val="24"/>
          <w:szCs w:val="24"/>
          <w:lang w:val="ru-RU"/>
        </w:rPr>
        <w:t>:</w:t>
      </w:r>
    </w:p>
    <w:p w14:paraId="061E9A12" w14:textId="77777777" w:rsidR="006C00AA" w:rsidRPr="006C00AA" w:rsidRDefault="006C00AA" w:rsidP="00356FC0">
      <w:pPr>
        <w:tabs>
          <w:tab w:val="left" w:pos="0"/>
        </w:tabs>
        <w:jc w:val="both"/>
      </w:pPr>
      <w:r w:rsidRPr="006C00AA">
        <w:t>Предусм</w:t>
      </w:r>
      <w:r w:rsidR="00356FC0">
        <w:t>отрено проведение промежуточной аттестации по окончанию курса.</w:t>
      </w:r>
    </w:p>
    <w:p w14:paraId="5F095E9B" w14:textId="77777777" w:rsidR="00F139A4" w:rsidRDefault="00F139A4" w:rsidP="00293C8B">
      <w:pPr>
        <w:jc w:val="center"/>
        <w:rPr>
          <w:bCs/>
          <w:sz w:val="28"/>
          <w:szCs w:val="28"/>
        </w:rPr>
      </w:pPr>
    </w:p>
    <w:p w14:paraId="057F57C0" w14:textId="77777777" w:rsidR="00293C8B" w:rsidRPr="006C00AA" w:rsidRDefault="001C4C70" w:rsidP="00293C8B">
      <w:pPr>
        <w:jc w:val="center"/>
        <w:rPr>
          <w:bCs/>
          <w:sz w:val="28"/>
          <w:szCs w:val="28"/>
        </w:rPr>
      </w:pPr>
      <w:r>
        <w:rPr>
          <w:bCs/>
          <w:sz w:val="28"/>
          <w:szCs w:val="28"/>
        </w:rPr>
        <w:t>5</w:t>
      </w:r>
      <w:r w:rsidR="00293C8B" w:rsidRPr="006C00AA">
        <w:rPr>
          <w:bCs/>
          <w:sz w:val="28"/>
          <w:szCs w:val="28"/>
        </w:rPr>
        <w:t xml:space="preserve">.Календарно-тематическое планирование </w:t>
      </w:r>
      <w:r w:rsidR="002E7D4E">
        <w:rPr>
          <w:bCs/>
          <w:sz w:val="28"/>
          <w:szCs w:val="28"/>
        </w:rPr>
        <w:t>10 класс</w:t>
      </w:r>
    </w:p>
    <w:p w14:paraId="01560266" w14:textId="77777777" w:rsidR="00293C8B" w:rsidRDefault="00293C8B" w:rsidP="00293C8B">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5657"/>
        <w:gridCol w:w="1315"/>
        <w:gridCol w:w="1585"/>
        <w:gridCol w:w="1574"/>
      </w:tblGrid>
      <w:tr w:rsidR="002E7D4E" w:rsidRPr="000A50F2" w14:paraId="19C1661D" w14:textId="77777777" w:rsidTr="002E7D4E">
        <w:trPr>
          <w:tblHeader/>
          <w:jc w:val="center"/>
        </w:trPr>
        <w:tc>
          <w:tcPr>
            <w:tcW w:w="567" w:type="dxa"/>
            <w:shd w:val="clear" w:color="auto" w:fill="auto"/>
            <w:vAlign w:val="center"/>
          </w:tcPr>
          <w:p w14:paraId="5BA6A585" w14:textId="77777777" w:rsidR="002E7D4E" w:rsidRPr="000A50F2" w:rsidRDefault="002E7D4E" w:rsidP="00AB1E4C">
            <w:pPr>
              <w:jc w:val="center"/>
              <w:rPr>
                <w:b/>
                <w:bCs/>
              </w:rPr>
            </w:pPr>
            <w:r w:rsidRPr="000A50F2">
              <w:rPr>
                <w:b/>
                <w:bCs/>
              </w:rPr>
              <w:t>№</w:t>
            </w:r>
          </w:p>
        </w:tc>
        <w:tc>
          <w:tcPr>
            <w:tcW w:w="6237" w:type="dxa"/>
            <w:shd w:val="clear" w:color="auto" w:fill="auto"/>
            <w:vAlign w:val="center"/>
          </w:tcPr>
          <w:p w14:paraId="2328CE70" w14:textId="77777777" w:rsidR="002E7D4E" w:rsidRPr="00AB1E4C" w:rsidRDefault="002E7D4E" w:rsidP="00AB1E4C">
            <w:pPr>
              <w:jc w:val="center"/>
              <w:rPr>
                <w:bCs/>
              </w:rPr>
            </w:pPr>
            <w:r w:rsidRPr="00AB1E4C">
              <w:rPr>
                <w:bCs/>
              </w:rPr>
              <w:t>Тема</w:t>
            </w:r>
          </w:p>
        </w:tc>
        <w:tc>
          <w:tcPr>
            <w:tcW w:w="1405" w:type="dxa"/>
          </w:tcPr>
          <w:p w14:paraId="6F846BF0" w14:textId="77777777" w:rsidR="002E7D4E" w:rsidRPr="00AB1E4C" w:rsidRDefault="002E7D4E" w:rsidP="00AB1E4C">
            <w:pPr>
              <w:jc w:val="center"/>
              <w:rPr>
                <w:bCs/>
              </w:rPr>
            </w:pPr>
            <w:r w:rsidRPr="00AB1E4C">
              <w:rPr>
                <w:bCs/>
              </w:rPr>
              <w:t>Кол-во часов</w:t>
            </w:r>
          </w:p>
        </w:tc>
        <w:tc>
          <w:tcPr>
            <w:tcW w:w="1714" w:type="dxa"/>
            <w:shd w:val="clear" w:color="auto" w:fill="auto"/>
            <w:vAlign w:val="center"/>
          </w:tcPr>
          <w:p w14:paraId="462DBA71" w14:textId="77777777" w:rsidR="002E7D4E" w:rsidRDefault="002E7D4E" w:rsidP="00AB1E4C">
            <w:pPr>
              <w:jc w:val="center"/>
              <w:rPr>
                <w:bCs/>
              </w:rPr>
            </w:pPr>
            <w:r w:rsidRPr="00AB1E4C">
              <w:rPr>
                <w:bCs/>
              </w:rPr>
              <w:t xml:space="preserve">Дата </w:t>
            </w:r>
          </w:p>
          <w:p w14:paraId="63565C63" w14:textId="77777777" w:rsidR="002E7D4E" w:rsidRPr="00AB1E4C" w:rsidRDefault="002E7D4E" w:rsidP="00AB1E4C">
            <w:pPr>
              <w:jc w:val="center"/>
              <w:rPr>
                <w:bCs/>
              </w:rPr>
            </w:pPr>
            <w:r w:rsidRPr="00AB1E4C">
              <w:rPr>
                <w:bCs/>
              </w:rPr>
              <w:t>по плану</w:t>
            </w:r>
            <w:r>
              <w:rPr>
                <w:bCs/>
              </w:rPr>
              <w:t xml:space="preserve"> 10Б</w:t>
            </w:r>
          </w:p>
        </w:tc>
        <w:tc>
          <w:tcPr>
            <w:tcW w:w="1701" w:type="dxa"/>
            <w:shd w:val="clear" w:color="auto" w:fill="auto"/>
            <w:vAlign w:val="center"/>
          </w:tcPr>
          <w:p w14:paraId="03232BEB" w14:textId="77777777" w:rsidR="002E7D4E" w:rsidRDefault="002E7D4E" w:rsidP="00AB1E4C">
            <w:pPr>
              <w:jc w:val="center"/>
              <w:rPr>
                <w:bCs/>
              </w:rPr>
            </w:pPr>
            <w:r w:rsidRPr="00AB1E4C">
              <w:rPr>
                <w:bCs/>
              </w:rPr>
              <w:t>Дата</w:t>
            </w:r>
          </w:p>
          <w:p w14:paraId="775883B3" w14:textId="77777777" w:rsidR="002E7D4E" w:rsidRPr="00AB1E4C" w:rsidRDefault="002E7D4E" w:rsidP="00AB1E4C">
            <w:pPr>
              <w:jc w:val="center"/>
              <w:rPr>
                <w:bCs/>
              </w:rPr>
            </w:pPr>
            <w:r w:rsidRPr="00AB1E4C">
              <w:rPr>
                <w:bCs/>
              </w:rPr>
              <w:t xml:space="preserve"> по факту</w:t>
            </w:r>
            <w:r>
              <w:rPr>
                <w:bCs/>
              </w:rPr>
              <w:t xml:space="preserve"> 10Б</w:t>
            </w:r>
          </w:p>
        </w:tc>
      </w:tr>
      <w:tr w:rsidR="002E7D4E" w:rsidRPr="000A50F2" w14:paraId="34408EC6" w14:textId="77777777" w:rsidTr="002E7D4E">
        <w:trPr>
          <w:jc w:val="center"/>
        </w:trPr>
        <w:tc>
          <w:tcPr>
            <w:tcW w:w="567" w:type="dxa"/>
            <w:shd w:val="clear" w:color="auto" w:fill="auto"/>
            <w:vAlign w:val="center"/>
          </w:tcPr>
          <w:p w14:paraId="2B77294C" w14:textId="77777777" w:rsidR="002E7D4E" w:rsidRPr="000A50F2" w:rsidRDefault="002E7D4E" w:rsidP="00AB1E4C">
            <w:pPr>
              <w:jc w:val="center"/>
              <w:rPr>
                <w:b/>
                <w:bCs/>
              </w:rPr>
            </w:pPr>
          </w:p>
        </w:tc>
        <w:tc>
          <w:tcPr>
            <w:tcW w:w="6237" w:type="dxa"/>
            <w:shd w:val="clear" w:color="auto" w:fill="auto"/>
            <w:vAlign w:val="center"/>
          </w:tcPr>
          <w:p w14:paraId="15781C62" w14:textId="77777777" w:rsidR="002E7D4E" w:rsidRPr="00DB3F81" w:rsidRDefault="002E7D4E" w:rsidP="00722E3F">
            <w:pPr>
              <w:rPr>
                <w:bCs/>
              </w:rPr>
            </w:pPr>
            <w:r w:rsidRPr="00DB3F81">
              <w:rPr>
                <w:sz w:val="28"/>
                <w:szCs w:val="28"/>
              </w:rPr>
              <w:t>«Числа. Преобразования</w:t>
            </w:r>
            <w:r>
              <w:rPr>
                <w:sz w:val="28"/>
                <w:szCs w:val="28"/>
              </w:rPr>
              <w:t xml:space="preserve"> выражений</w:t>
            </w:r>
            <w:r w:rsidRPr="00DB3F81">
              <w:rPr>
                <w:sz w:val="28"/>
                <w:szCs w:val="28"/>
              </w:rPr>
              <w:t>»</w:t>
            </w:r>
          </w:p>
        </w:tc>
        <w:tc>
          <w:tcPr>
            <w:tcW w:w="1405" w:type="dxa"/>
          </w:tcPr>
          <w:p w14:paraId="3BE591ED" w14:textId="77777777" w:rsidR="002E7D4E" w:rsidRPr="00DB3F81" w:rsidRDefault="00C90132" w:rsidP="00AB1E4C">
            <w:pPr>
              <w:jc w:val="center"/>
              <w:rPr>
                <w:bCs/>
              </w:rPr>
            </w:pPr>
            <w:r>
              <w:rPr>
                <w:bCs/>
              </w:rPr>
              <w:t>23</w:t>
            </w:r>
          </w:p>
        </w:tc>
        <w:tc>
          <w:tcPr>
            <w:tcW w:w="1714" w:type="dxa"/>
            <w:shd w:val="clear" w:color="auto" w:fill="auto"/>
            <w:vAlign w:val="center"/>
          </w:tcPr>
          <w:p w14:paraId="711BFF05" w14:textId="77777777" w:rsidR="002E7D4E" w:rsidRPr="00722E3F" w:rsidRDefault="002E7D4E" w:rsidP="00F305A8">
            <w:pPr>
              <w:jc w:val="center"/>
              <w:rPr>
                <w:bCs/>
              </w:rPr>
            </w:pPr>
            <w:r w:rsidRPr="00722E3F">
              <w:rPr>
                <w:bCs/>
              </w:rPr>
              <w:t>-</w:t>
            </w:r>
          </w:p>
        </w:tc>
        <w:tc>
          <w:tcPr>
            <w:tcW w:w="1701" w:type="dxa"/>
            <w:shd w:val="clear" w:color="auto" w:fill="auto"/>
            <w:vAlign w:val="center"/>
          </w:tcPr>
          <w:p w14:paraId="5A135F6C" w14:textId="77777777" w:rsidR="002E7D4E" w:rsidRPr="000A50F2" w:rsidRDefault="002E7D4E" w:rsidP="00AB1E4C">
            <w:pPr>
              <w:jc w:val="center"/>
              <w:rPr>
                <w:b/>
                <w:bCs/>
              </w:rPr>
            </w:pPr>
          </w:p>
        </w:tc>
      </w:tr>
      <w:tr w:rsidR="002E7D4E" w:rsidRPr="000A50F2" w14:paraId="70BA2BA9" w14:textId="77777777" w:rsidTr="002E7D4E">
        <w:trPr>
          <w:jc w:val="center"/>
        </w:trPr>
        <w:tc>
          <w:tcPr>
            <w:tcW w:w="567" w:type="dxa"/>
            <w:shd w:val="clear" w:color="auto" w:fill="auto"/>
            <w:vAlign w:val="center"/>
          </w:tcPr>
          <w:p w14:paraId="2BB201EC" w14:textId="77777777" w:rsidR="002E7D4E" w:rsidRPr="000A50F2" w:rsidRDefault="002E7D4E" w:rsidP="00AB1E4C">
            <w:pPr>
              <w:numPr>
                <w:ilvl w:val="0"/>
                <w:numId w:val="13"/>
              </w:numPr>
              <w:tabs>
                <w:tab w:val="clear" w:pos="113"/>
                <w:tab w:val="num" w:pos="180"/>
              </w:tabs>
              <w:jc w:val="center"/>
              <w:rPr>
                <w:b/>
                <w:bCs/>
              </w:rPr>
            </w:pPr>
          </w:p>
        </w:tc>
        <w:tc>
          <w:tcPr>
            <w:tcW w:w="6237" w:type="dxa"/>
            <w:shd w:val="clear" w:color="auto" w:fill="auto"/>
          </w:tcPr>
          <w:p w14:paraId="670072DB" w14:textId="77777777" w:rsidR="002E7D4E" w:rsidRPr="007D3903" w:rsidRDefault="002E7D4E" w:rsidP="00AB1E4C">
            <w:r>
              <w:t>Задачи с практическим содержанием.</w:t>
            </w:r>
          </w:p>
        </w:tc>
        <w:tc>
          <w:tcPr>
            <w:tcW w:w="1405" w:type="dxa"/>
          </w:tcPr>
          <w:p w14:paraId="17431746" w14:textId="77777777" w:rsidR="002E7D4E" w:rsidRPr="007D3903" w:rsidRDefault="002E7D4E" w:rsidP="00AB1E4C">
            <w:pPr>
              <w:jc w:val="center"/>
            </w:pPr>
            <w:r>
              <w:t>1</w:t>
            </w:r>
          </w:p>
        </w:tc>
        <w:tc>
          <w:tcPr>
            <w:tcW w:w="1714" w:type="dxa"/>
            <w:shd w:val="clear" w:color="auto" w:fill="auto"/>
            <w:vAlign w:val="center"/>
          </w:tcPr>
          <w:p w14:paraId="03E0987F" w14:textId="77777777" w:rsidR="002E7D4E" w:rsidRPr="00F305A8" w:rsidRDefault="002E7D4E" w:rsidP="006C00AA">
            <w:pPr>
              <w:jc w:val="center"/>
              <w:rPr>
                <w:bCs/>
              </w:rPr>
            </w:pPr>
          </w:p>
        </w:tc>
        <w:tc>
          <w:tcPr>
            <w:tcW w:w="1701" w:type="dxa"/>
            <w:shd w:val="clear" w:color="auto" w:fill="auto"/>
          </w:tcPr>
          <w:p w14:paraId="5A46FF3A" w14:textId="77777777" w:rsidR="002E7D4E" w:rsidRPr="007D3903" w:rsidRDefault="002E7D4E" w:rsidP="00AB1E4C"/>
        </w:tc>
      </w:tr>
      <w:tr w:rsidR="002E7D4E" w:rsidRPr="000A50F2" w14:paraId="0CED4F5F" w14:textId="77777777" w:rsidTr="002E7D4E">
        <w:trPr>
          <w:jc w:val="center"/>
        </w:trPr>
        <w:tc>
          <w:tcPr>
            <w:tcW w:w="567" w:type="dxa"/>
            <w:shd w:val="clear" w:color="auto" w:fill="auto"/>
            <w:vAlign w:val="center"/>
          </w:tcPr>
          <w:p w14:paraId="3129D933" w14:textId="77777777" w:rsidR="002E7D4E" w:rsidRPr="000A50F2" w:rsidRDefault="002E7D4E" w:rsidP="002E7D4E">
            <w:pPr>
              <w:numPr>
                <w:ilvl w:val="0"/>
                <w:numId w:val="13"/>
              </w:numPr>
              <w:tabs>
                <w:tab w:val="clear" w:pos="113"/>
                <w:tab w:val="num" w:pos="180"/>
              </w:tabs>
              <w:jc w:val="center"/>
              <w:rPr>
                <w:b/>
                <w:bCs/>
              </w:rPr>
            </w:pPr>
          </w:p>
        </w:tc>
        <w:tc>
          <w:tcPr>
            <w:tcW w:w="6237" w:type="dxa"/>
            <w:shd w:val="clear" w:color="auto" w:fill="auto"/>
          </w:tcPr>
          <w:p w14:paraId="2D7E3519" w14:textId="77777777" w:rsidR="002E7D4E" w:rsidRPr="007D3903" w:rsidRDefault="002E7D4E" w:rsidP="002E7D4E">
            <w:r>
              <w:t>Задачи с практическим содержанием.</w:t>
            </w:r>
          </w:p>
        </w:tc>
        <w:tc>
          <w:tcPr>
            <w:tcW w:w="1405" w:type="dxa"/>
          </w:tcPr>
          <w:p w14:paraId="5DC7C311" w14:textId="77777777" w:rsidR="002E7D4E" w:rsidRDefault="00C90132" w:rsidP="002E7D4E">
            <w:pPr>
              <w:jc w:val="center"/>
            </w:pPr>
            <w:r>
              <w:t>1</w:t>
            </w:r>
          </w:p>
        </w:tc>
        <w:tc>
          <w:tcPr>
            <w:tcW w:w="1714" w:type="dxa"/>
            <w:shd w:val="clear" w:color="auto" w:fill="auto"/>
            <w:vAlign w:val="center"/>
          </w:tcPr>
          <w:p w14:paraId="53934BDA" w14:textId="77777777" w:rsidR="002E7D4E" w:rsidRPr="00F305A8" w:rsidRDefault="002E7D4E" w:rsidP="002E7D4E">
            <w:pPr>
              <w:jc w:val="center"/>
              <w:rPr>
                <w:bCs/>
              </w:rPr>
            </w:pPr>
          </w:p>
        </w:tc>
        <w:tc>
          <w:tcPr>
            <w:tcW w:w="1701" w:type="dxa"/>
            <w:shd w:val="clear" w:color="auto" w:fill="auto"/>
          </w:tcPr>
          <w:p w14:paraId="54D1BA84" w14:textId="77777777" w:rsidR="002E7D4E" w:rsidRPr="007D3903" w:rsidRDefault="002E7D4E" w:rsidP="002E7D4E"/>
        </w:tc>
      </w:tr>
      <w:tr w:rsidR="002E7D4E" w:rsidRPr="000A50F2" w14:paraId="435D3FE9" w14:textId="77777777" w:rsidTr="002E7D4E">
        <w:trPr>
          <w:jc w:val="center"/>
        </w:trPr>
        <w:tc>
          <w:tcPr>
            <w:tcW w:w="567" w:type="dxa"/>
            <w:shd w:val="clear" w:color="auto" w:fill="auto"/>
            <w:vAlign w:val="center"/>
          </w:tcPr>
          <w:p w14:paraId="070A94D4" w14:textId="77777777" w:rsidR="002E7D4E" w:rsidRPr="000A50F2" w:rsidRDefault="002E7D4E" w:rsidP="002E7D4E">
            <w:pPr>
              <w:numPr>
                <w:ilvl w:val="0"/>
                <w:numId w:val="13"/>
              </w:numPr>
              <w:tabs>
                <w:tab w:val="clear" w:pos="113"/>
                <w:tab w:val="num" w:pos="180"/>
              </w:tabs>
              <w:jc w:val="center"/>
              <w:rPr>
                <w:b/>
                <w:bCs/>
              </w:rPr>
            </w:pPr>
          </w:p>
        </w:tc>
        <w:tc>
          <w:tcPr>
            <w:tcW w:w="6237" w:type="dxa"/>
            <w:shd w:val="clear" w:color="auto" w:fill="auto"/>
          </w:tcPr>
          <w:p w14:paraId="3BFC4E06" w14:textId="77777777" w:rsidR="002E7D4E" w:rsidRPr="007D3903" w:rsidRDefault="002E7D4E" w:rsidP="002E7D4E">
            <w:r>
              <w:t>Задачи с практическим содержанием.</w:t>
            </w:r>
          </w:p>
        </w:tc>
        <w:tc>
          <w:tcPr>
            <w:tcW w:w="1405" w:type="dxa"/>
          </w:tcPr>
          <w:p w14:paraId="594A212F" w14:textId="77777777" w:rsidR="002E7D4E" w:rsidRDefault="00C90132" w:rsidP="002E7D4E">
            <w:pPr>
              <w:jc w:val="center"/>
            </w:pPr>
            <w:r>
              <w:t>1</w:t>
            </w:r>
          </w:p>
        </w:tc>
        <w:tc>
          <w:tcPr>
            <w:tcW w:w="1714" w:type="dxa"/>
            <w:shd w:val="clear" w:color="auto" w:fill="auto"/>
            <w:vAlign w:val="center"/>
          </w:tcPr>
          <w:p w14:paraId="0BE7DC39" w14:textId="77777777" w:rsidR="002E7D4E" w:rsidRPr="00F305A8" w:rsidRDefault="002E7D4E" w:rsidP="002E7D4E">
            <w:pPr>
              <w:jc w:val="center"/>
              <w:rPr>
                <w:bCs/>
              </w:rPr>
            </w:pPr>
          </w:p>
        </w:tc>
        <w:tc>
          <w:tcPr>
            <w:tcW w:w="1701" w:type="dxa"/>
            <w:shd w:val="clear" w:color="auto" w:fill="auto"/>
          </w:tcPr>
          <w:p w14:paraId="58F82982" w14:textId="77777777" w:rsidR="002E7D4E" w:rsidRPr="007D3903" w:rsidRDefault="002E7D4E" w:rsidP="002E7D4E"/>
        </w:tc>
      </w:tr>
      <w:tr w:rsidR="002E7D4E" w:rsidRPr="000A50F2" w14:paraId="398F6028" w14:textId="77777777" w:rsidTr="002E7D4E">
        <w:trPr>
          <w:jc w:val="center"/>
        </w:trPr>
        <w:tc>
          <w:tcPr>
            <w:tcW w:w="567" w:type="dxa"/>
            <w:shd w:val="clear" w:color="auto" w:fill="auto"/>
            <w:vAlign w:val="center"/>
          </w:tcPr>
          <w:p w14:paraId="6B69A5C2" w14:textId="77777777" w:rsidR="002E7D4E" w:rsidRPr="000A50F2" w:rsidRDefault="002E7D4E" w:rsidP="002E7D4E">
            <w:pPr>
              <w:numPr>
                <w:ilvl w:val="0"/>
                <w:numId w:val="13"/>
              </w:numPr>
              <w:jc w:val="center"/>
              <w:rPr>
                <w:b/>
                <w:bCs/>
              </w:rPr>
            </w:pPr>
          </w:p>
        </w:tc>
        <w:tc>
          <w:tcPr>
            <w:tcW w:w="6237" w:type="dxa"/>
            <w:shd w:val="clear" w:color="auto" w:fill="auto"/>
          </w:tcPr>
          <w:p w14:paraId="4F08F4B1" w14:textId="77777777" w:rsidR="002E7D4E" w:rsidRPr="007D3903" w:rsidRDefault="002E7D4E" w:rsidP="002E7D4E">
            <w:r>
              <w:t>Задачи на свойства натуральных чисел(№ 19)</w:t>
            </w:r>
          </w:p>
        </w:tc>
        <w:tc>
          <w:tcPr>
            <w:tcW w:w="1405" w:type="dxa"/>
          </w:tcPr>
          <w:p w14:paraId="25A015D3" w14:textId="77777777" w:rsidR="002E7D4E" w:rsidRPr="007D3903" w:rsidRDefault="002E7D4E" w:rsidP="002E7D4E">
            <w:pPr>
              <w:jc w:val="center"/>
            </w:pPr>
            <w:r>
              <w:t>1</w:t>
            </w:r>
          </w:p>
        </w:tc>
        <w:tc>
          <w:tcPr>
            <w:tcW w:w="1714" w:type="dxa"/>
            <w:shd w:val="clear" w:color="auto" w:fill="auto"/>
          </w:tcPr>
          <w:p w14:paraId="09720C3C" w14:textId="77777777" w:rsidR="002E7D4E" w:rsidRPr="00F305A8" w:rsidRDefault="002E7D4E" w:rsidP="002E7D4E">
            <w:pPr>
              <w:jc w:val="center"/>
            </w:pPr>
          </w:p>
        </w:tc>
        <w:tc>
          <w:tcPr>
            <w:tcW w:w="1701" w:type="dxa"/>
            <w:shd w:val="clear" w:color="auto" w:fill="auto"/>
          </w:tcPr>
          <w:p w14:paraId="774BFF55" w14:textId="77777777" w:rsidR="002E7D4E" w:rsidRPr="007D3903" w:rsidRDefault="002E7D4E" w:rsidP="002E7D4E"/>
        </w:tc>
      </w:tr>
      <w:tr w:rsidR="002E7D4E" w:rsidRPr="000A50F2" w14:paraId="6AE23A73" w14:textId="77777777" w:rsidTr="002E7D4E">
        <w:trPr>
          <w:jc w:val="center"/>
        </w:trPr>
        <w:tc>
          <w:tcPr>
            <w:tcW w:w="567" w:type="dxa"/>
            <w:shd w:val="clear" w:color="auto" w:fill="auto"/>
            <w:vAlign w:val="center"/>
          </w:tcPr>
          <w:p w14:paraId="4C68B72C" w14:textId="77777777" w:rsidR="002E7D4E" w:rsidRPr="000A50F2" w:rsidRDefault="002E7D4E" w:rsidP="002E7D4E">
            <w:pPr>
              <w:numPr>
                <w:ilvl w:val="0"/>
                <w:numId w:val="13"/>
              </w:numPr>
              <w:jc w:val="center"/>
              <w:rPr>
                <w:b/>
                <w:bCs/>
              </w:rPr>
            </w:pPr>
          </w:p>
        </w:tc>
        <w:tc>
          <w:tcPr>
            <w:tcW w:w="6237" w:type="dxa"/>
            <w:shd w:val="clear" w:color="auto" w:fill="auto"/>
          </w:tcPr>
          <w:p w14:paraId="6847E840" w14:textId="77777777" w:rsidR="002E7D4E" w:rsidRDefault="002E7D4E" w:rsidP="002E7D4E">
            <w:r>
              <w:t>Задачи на свойства натуральных чисел(№ 19)</w:t>
            </w:r>
          </w:p>
        </w:tc>
        <w:tc>
          <w:tcPr>
            <w:tcW w:w="1405" w:type="dxa"/>
          </w:tcPr>
          <w:p w14:paraId="29A5D437" w14:textId="77777777" w:rsidR="002E7D4E" w:rsidRDefault="00C90132" w:rsidP="002E7D4E">
            <w:pPr>
              <w:jc w:val="center"/>
            </w:pPr>
            <w:r>
              <w:t>1</w:t>
            </w:r>
          </w:p>
        </w:tc>
        <w:tc>
          <w:tcPr>
            <w:tcW w:w="1714" w:type="dxa"/>
            <w:shd w:val="clear" w:color="auto" w:fill="auto"/>
          </w:tcPr>
          <w:p w14:paraId="59CB0A36" w14:textId="77777777" w:rsidR="002E7D4E" w:rsidRPr="00F305A8" w:rsidRDefault="002E7D4E" w:rsidP="002E7D4E">
            <w:pPr>
              <w:jc w:val="center"/>
            </w:pPr>
          </w:p>
        </w:tc>
        <w:tc>
          <w:tcPr>
            <w:tcW w:w="1701" w:type="dxa"/>
            <w:shd w:val="clear" w:color="auto" w:fill="auto"/>
          </w:tcPr>
          <w:p w14:paraId="5D53975A" w14:textId="77777777" w:rsidR="002E7D4E" w:rsidRPr="007D3903" w:rsidRDefault="002E7D4E" w:rsidP="002E7D4E"/>
        </w:tc>
      </w:tr>
      <w:tr w:rsidR="002E7D4E" w:rsidRPr="000A50F2" w14:paraId="099F3840" w14:textId="77777777" w:rsidTr="002E7D4E">
        <w:trPr>
          <w:jc w:val="center"/>
        </w:trPr>
        <w:tc>
          <w:tcPr>
            <w:tcW w:w="567" w:type="dxa"/>
            <w:shd w:val="clear" w:color="auto" w:fill="auto"/>
            <w:vAlign w:val="center"/>
          </w:tcPr>
          <w:p w14:paraId="03E9370E" w14:textId="77777777" w:rsidR="002E7D4E" w:rsidRPr="000A50F2" w:rsidRDefault="002E7D4E" w:rsidP="002E7D4E">
            <w:pPr>
              <w:numPr>
                <w:ilvl w:val="0"/>
                <w:numId w:val="13"/>
              </w:numPr>
              <w:jc w:val="center"/>
              <w:rPr>
                <w:b/>
                <w:bCs/>
              </w:rPr>
            </w:pPr>
          </w:p>
        </w:tc>
        <w:tc>
          <w:tcPr>
            <w:tcW w:w="6237" w:type="dxa"/>
            <w:shd w:val="clear" w:color="auto" w:fill="auto"/>
          </w:tcPr>
          <w:p w14:paraId="24F1CF82" w14:textId="77777777" w:rsidR="002E7D4E" w:rsidRPr="007D3903" w:rsidRDefault="002E7D4E" w:rsidP="002E7D4E">
            <w:r>
              <w:t>Задачи на свойства натуральных чисел(№ 19)</w:t>
            </w:r>
          </w:p>
        </w:tc>
        <w:tc>
          <w:tcPr>
            <w:tcW w:w="1405" w:type="dxa"/>
          </w:tcPr>
          <w:p w14:paraId="6BB26346" w14:textId="77777777" w:rsidR="002E7D4E" w:rsidRPr="007D3903" w:rsidRDefault="002E7D4E" w:rsidP="002E7D4E">
            <w:pPr>
              <w:jc w:val="center"/>
            </w:pPr>
            <w:r>
              <w:t>1</w:t>
            </w:r>
          </w:p>
        </w:tc>
        <w:tc>
          <w:tcPr>
            <w:tcW w:w="1714" w:type="dxa"/>
            <w:shd w:val="clear" w:color="auto" w:fill="auto"/>
          </w:tcPr>
          <w:p w14:paraId="35976559" w14:textId="77777777" w:rsidR="002E7D4E" w:rsidRPr="00F305A8" w:rsidRDefault="002E7D4E" w:rsidP="002E7D4E">
            <w:pPr>
              <w:jc w:val="center"/>
            </w:pPr>
          </w:p>
        </w:tc>
        <w:tc>
          <w:tcPr>
            <w:tcW w:w="1701" w:type="dxa"/>
            <w:shd w:val="clear" w:color="auto" w:fill="auto"/>
          </w:tcPr>
          <w:p w14:paraId="0C17D6FC" w14:textId="77777777" w:rsidR="002E7D4E" w:rsidRPr="007D3903" w:rsidRDefault="002E7D4E" w:rsidP="002E7D4E"/>
        </w:tc>
      </w:tr>
      <w:tr w:rsidR="002E7D4E" w:rsidRPr="000A50F2" w14:paraId="78141C36" w14:textId="77777777" w:rsidTr="002E7D4E">
        <w:trPr>
          <w:jc w:val="center"/>
        </w:trPr>
        <w:tc>
          <w:tcPr>
            <w:tcW w:w="567" w:type="dxa"/>
            <w:shd w:val="clear" w:color="auto" w:fill="auto"/>
            <w:vAlign w:val="center"/>
          </w:tcPr>
          <w:p w14:paraId="3C3D934B" w14:textId="77777777" w:rsidR="002E7D4E" w:rsidRPr="000A50F2" w:rsidRDefault="002E7D4E" w:rsidP="002E7D4E">
            <w:pPr>
              <w:numPr>
                <w:ilvl w:val="0"/>
                <w:numId w:val="13"/>
              </w:numPr>
              <w:jc w:val="center"/>
              <w:rPr>
                <w:b/>
                <w:bCs/>
              </w:rPr>
            </w:pPr>
          </w:p>
        </w:tc>
        <w:tc>
          <w:tcPr>
            <w:tcW w:w="6237" w:type="dxa"/>
            <w:shd w:val="clear" w:color="auto" w:fill="auto"/>
          </w:tcPr>
          <w:p w14:paraId="214865E3" w14:textId="77777777" w:rsidR="002E7D4E" w:rsidRPr="007D3903" w:rsidRDefault="002E7D4E" w:rsidP="002E7D4E">
            <w:r>
              <w:t>Задачи на проценты и доли.</w:t>
            </w:r>
          </w:p>
        </w:tc>
        <w:tc>
          <w:tcPr>
            <w:tcW w:w="1405" w:type="dxa"/>
          </w:tcPr>
          <w:p w14:paraId="71796D6F" w14:textId="77777777" w:rsidR="002E7D4E" w:rsidRPr="007D3903" w:rsidRDefault="002E7D4E" w:rsidP="002E7D4E">
            <w:pPr>
              <w:jc w:val="center"/>
            </w:pPr>
            <w:r>
              <w:t>1</w:t>
            </w:r>
          </w:p>
        </w:tc>
        <w:tc>
          <w:tcPr>
            <w:tcW w:w="1714" w:type="dxa"/>
            <w:shd w:val="clear" w:color="auto" w:fill="auto"/>
          </w:tcPr>
          <w:p w14:paraId="5A682F76" w14:textId="77777777" w:rsidR="002E7D4E" w:rsidRPr="00F305A8" w:rsidRDefault="002E7D4E" w:rsidP="002E7D4E">
            <w:pPr>
              <w:jc w:val="center"/>
            </w:pPr>
          </w:p>
        </w:tc>
        <w:tc>
          <w:tcPr>
            <w:tcW w:w="1701" w:type="dxa"/>
            <w:shd w:val="clear" w:color="auto" w:fill="auto"/>
          </w:tcPr>
          <w:p w14:paraId="69F1B0AF" w14:textId="77777777" w:rsidR="002E7D4E" w:rsidRPr="007D3903" w:rsidRDefault="002E7D4E" w:rsidP="002E7D4E"/>
        </w:tc>
      </w:tr>
      <w:tr w:rsidR="002E7D4E" w:rsidRPr="000A50F2" w14:paraId="1114C818" w14:textId="77777777" w:rsidTr="002E7D4E">
        <w:trPr>
          <w:jc w:val="center"/>
        </w:trPr>
        <w:tc>
          <w:tcPr>
            <w:tcW w:w="567" w:type="dxa"/>
            <w:shd w:val="clear" w:color="auto" w:fill="auto"/>
            <w:vAlign w:val="center"/>
          </w:tcPr>
          <w:p w14:paraId="368B4060" w14:textId="77777777" w:rsidR="002E7D4E" w:rsidRPr="000A50F2" w:rsidRDefault="002E7D4E" w:rsidP="002E7D4E">
            <w:pPr>
              <w:numPr>
                <w:ilvl w:val="0"/>
                <w:numId w:val="13"/>
              </w:numPr>
              <w:jc w:val="center"/>
              <w:rPr>
                <w:b/>
                <w:bCs/>
              </w:rPr>
            </w:pPr>
          </w:p>
        </w:tc>
        <w:tc>
          <w:tcPr>
            <w:tcW w:w="6237" w:type="dxa"/>
            <w:shd w:val="clear" w:color="auto" w:fill="auto"/>
          </w:tcPr>
          <w:p w14:paraId="173166FD" w14:textId="77777777" w:rsidR="002E7D4E" w:rsidRDefault="002E7D4E" w:rsidP="002E7D4E">
            <w:r>
              <w:t>Задачи на проценты и доли</w:t>
            </w:r>
          </w:p>
        </w:tc>
        <w:tc>
          <w:tcPr>
            <w:tcW w:w="1405" w:type="dxa"/>
          </w:tcPr>
          <w:p w14:paraId="5D48AFA8" w14:textId="77777777" w:rsidR="002E7D4E" w:rsidRDefault="00C90132" w:rsidP="002E7D4E">
            <w:pPr>
              <w:jc w:val="center"/>
            </w:pPr>
            <w:r>
              <w:t>1</w:t>
            </w:r>
          </w:p>
        </w:tc>
        <w:tc>
          <w:tcPr>
            <w:tcW w:w="1714" w:type="dxa"/>
            <w:shd w:val="clear" w:color="auto" w:fill="auto"/>
          </w:tcPr>
          <w:p w14:paraId="48879F44" w14:textId="77777777" w:rsidR="002E7D4E" w:rsidRPr="00F305A8" w:rsidRDefault="002E7D4E" w:rsidP="002E7D4E">
            <w:pPr>
              <w:jc w:val="center"/>
            </w:pPr>
          </w:p>
        </w:tc>
        <w:tc>
          <w:tcPr>
            <w:tcW w:w="1701" w:type="dxa"/>
            <w:shd w:val="clear" w:color="auto" w:fill="auto"/>
          </w:tcPr>
          <w:p w14:paraId="15F5C860" w14:textId="77777777" w:rsidR="002E7D4E" w:rsidRPr="007D3903" w:rsidRDefault="002E7D4E" w:rsidP="002E7D4E"/>
        </w:tc>
      </w:tr>
      <w:tr w:rsidR="002E7D4E" w:rsidRPr="000A50F2" w14:paraId="4ECE531D" w14:textId="77777777" w:rsidTr="002E7D4E">
        <w:trPr>
          <w:jc w:val="center"/>
        </w:trPr>
        <w:tc>
          <w:tcPr>
            <w:tcW w:w="567" w:type="dxa"/>
            <w:shd w:val="clear" w:color="auto" w:fill="auto"/>
            <w:vAlign w:val="center"/>
          </w:tcPr>
          <w:p w14:paraId="654D038E" w14:textId="77777777" w:rsidR="002E7D4E" w:rsidRPr="000A50F2" w:rsidRDefault="002E7D4E" w:rsidP="002E7D4E">
            <w:pPr>
              <w:numPr>
                <w:ilvl w:val="0"/>
                <w:numId w:val="13"/>
              </w:numPr>
              <w:jc w:val="center"/>
              <w:rPr>
                <w:b/>
                <w:bCs/>
              </w:rPr>
            </w:pPr>
          </w:p>
        </w:tc>
        <w:tc>
          <w:tcPr>
            <w:tcW w:w="6237" w:type="dxa"/>
            <w:shd w:val="clear" w:color="auto" w:fill="auto"/>
          </w:tcPr>
          <w:p w14:paraId="568E3953" w14:textId="77777777" w:rsidR="002E7D4E" w:rsidRPr="007D3903" w:rsidRDefault="002E7D4E" w:rsidP="002E7D4E">
            <w:r>
              <w:t>Задачи на проценты и доли.</w:t>
            </w:r>
          </w:p>
        </w:tc>
        <w:tc>
          <w:tcPr>
            <w:tcW w:w="1405" w:type="dxa"/>
          </w:tcPr>
          <w:p w14:paraId="2939FDB8" w14:textId="77777777" w:rsidR="002E7D4E" w:rsidRPr="007D3903" w:rsidRDefault="002E7D4E" w:rsidP="002E7D4E">
            <w:pPr>
              <w:jc w:val="center"/>
            </w:pPr>
            <w:r>
              <w:t>1</w:t>
            </w:r>
          </w:p>
        </w:tc>
        <w:tc>
          <w:tcPr>
            <w:tcW w:w="1714" w:type="dxa"/>
            <w:shd w:val="clear" w:color="auto" w:fill="auto"/>
          </w:tcPr>
          <w:p w14:paraId="30C74A25" w14:textId="77777777" w:rsidR="002E7D4E" w:rsidRPr="00F305A8" w:rsidRDefault="002E7D4E" w:rsidP="002E7D4E">
            <w:pPr>
              <w:jc w:val="center"/>
            </w:pPr>
          </w:p>
        </w:tc>
        <w:tc>
          <w:tcPr>
            <w:tcW w:w="1701" w:type="dxa"/>
            <w:shd w:val="clear" w:color="auto" w:fill="auto"/>
          </w:tcPr>
          <w:p w14:paraId="68744029" w14:textId="77777777" w:rsidR="002E7D4E" w:rsidRPr="007D3903" w:rsidRDefault="002E7D4E" w:rsidP="002E7D4E"/>
        </w:tc>
      </w:tr>
      <w:tr w:rsidR="002E7D4E" w:rsidRPr="000A50F2" w14:paraId="1EA8129F" w14:textId="77777777" w:rsidTr="002E7D4E">
        <w:trPr>
          <w:jc w:val="center"/>
        </w:trPr>
        <w:tc>
          <w:tcPr>
            <w:tcW w:w="567" w:type="dxa"/>
            <w:shd w:val="clear" w:color="auto" w:fill="auto"/>
            <w:vAlign w:val="center"/>
          </w:tcPr>
          <w:p w14:paraId="5C5760CA" w14:textId="77777777" w:rsidR="002E7D4E" w:rsidRPr="000A50F2" w:rsidRDefault="002E7D4E" w:rsidP="002E7D4E">
            <w:pPr>
              <w:numPr>
                <w:ilvl w:val="0"/>
                <w:numId w:val="13"/>
              </w:numPr>
              <w:jc w:val="center"/>
              <w:rPr>
                <w:b/>
                <w:bCs/>
              </w:rPr>
            </w:pPr>
          </w:p>
        </w:tc>
        <w:tc>
          <w:tcPr>
            <w:tcW w:w="6237" w:type="dxa"/>
            <w:shd w:val="clear" w:color="auto" w:fill="auto"/>
          </w:tcPr>
          <w:p w14:paraId="1F291CBF" w14:textId="77777777" w:rsidR="002E7D4E" w:rsidRDefault="002E7D4E" w:rsidP="002E7D4E">
            <w:r>
              <w:t>Чтение графиков реальных зависимостей.</w:t>
            </w:r>
          </w:p>
        </w:tc>
        <w:tc>
          <w:tcPr>
            <w:tcW w:w="1405" w:type="dxa"/>
          </w:tcPr>
          <w:p w14:paraId="07408C6E" w14:textId="77777777" w:rsidR="002E7D4E" w:rsidRPr="007D3903" w:rsidRDefault="002E7D4E" w:rsidP="002E7D4E">
            <w:pPr>
              <w:jc w:val="center"/>
            </w:pPr>
            <w:r>
              <w:t>1</w:t>
            </w:r>
          </w:p>
        </w:tc>
        <w:tc>
          <w:tcPr>
            <w:tcW w:w="1714" w:type="dxa"/>
            <w:shd w:val="clear" w:color="auto" w:fill="auto"/>
          </w:tcPr>
          <w:p w14:paraId="5257FE8C" w14:textId="77777777" w:rsidR="002E7D4E" w:rsidRPr="00F305A8" w:rsidRDefault="002E7D4E" w:rsidP="002E7D4E">
            <w:pPr>
              <w:jc w:val="center"/>
            </w:pPr>
          </w:p>
        </w:tc>
        <w:tc>
          <w:tcPr>
            <w:tcW w:w="1701" w:type="dxa"/>
            <w:shd w:val="clear" w:color="auto" w:fill="auto"/>
          </w:tcPr>
          <w:p w14:paraId="14CD2F9B" w14:textId="77777777" w:rsidR="002E7D4E" w:rsidRPr="007D3903" w:rsidRDefault="002E7D4E" w:rsidP="002E7D4E"/>
        </w:tc>
      </w:tr>
      <w:tr w:rsidR="002E7D4E" w:rsidRPr="000A50F2" w14:paraId="0922E46C" w14:textId="77777777" w:rsidTr="002E7D4E">
        <w:trPr>
          <w:jc w:val="center"/>
        </w:trPr>
        <w:tc>
          <w:tcPr>
            <w:tcW w:w="567" w:type="dxa"/>
            <w:shd w:val="clear" w:color="auto" w:fill="auto"/>
            <w:vAlign w:val="center"/>
          </w:tcPr>
          <w:p w14:paraId="30DF11EA" w14:textId="77777777" w:rsidR="002E7D4E" w:rsidRPr="000A50F2" w:rsidRDefault="002E7D4E" w:rsidP="002E7D4E">
            <w:pPr>
              <w:numPr>
                <w:ilvl w:val="0"/>
                <w:numId w:val="13"/>
              </w:numPr>
              <w:jc w:val="center"/>
              <w:rPr>
                <w:b/>
                <w:bCs/>
              </w:rPr>
            </w:pPr>
          </w:p>
        </w:tc>
        <w:tc>
          <w:tcPr>
            <w:tcW w:w="6237" w:type="dxa"/>
            <w:shd w:val="clear" w:color="auto" w:fill="auto"/>
          </w:tcPr>
          <w:p w14:paraId="78BF01AA" w14:textId="77777777" w:rsidR="002E7D4E" w:rsidRDefault="002E7D4E" w:rsidP="002E7D4E">
            <w:r>
              <w:t>Чтение графиков реальных зависимостей.</w:t>
            </w:r>
          </w:p>
        </w:tc>
        <w:tc>
          <w:tcPr>
            <w:tcW w:w="1405" w:type="dxa"/>
          </w:tcPr>
          <w:p w14:paraId="52AFD7C9" w14:textId="77777777" w:rsidR="002E7D4E" w:rsidRDefault="00C90132" w:rsidP="002E7D4E">
            <w:pPr>
              <w:jc w:val="center"/>
            </w:pPr>
            <w:r>
              <w:t>1</w:t>
            </w:r>
          </w:p>
        </w:tc>
        <w:tc>
          <w:tcPr>
            <w:tcW w:w="1714" w:type="dxa"/>
            <w:shd w:val="clear" w:color="auto" w:fill="auto"/>
          </w:tcPr>
          <w:p w14:paraId="3EF60BC4" w14:textId="77777777" w:rsidR="002E7D4E" w:rsidRPr="00F305A8" w:rsidRDefault="002E7D4E" w:rsidP="002E7D4E">
            <w:pPr>
              <w:jc w:val="center"/>
            </w:pPr>
          </w:p>
        </w:tc>
        <w:tc>
          <w:tcPr>
            <w:tcW w:w="1701" w:type="dxa"/>
            <w:shd w:val="clear" w:color="auto" w:fill="auto"/>
          </w:tcPr>
          <w:p w14:paraId="002E3E91" w14:textId="77777777" w:rsidR="002E7D4E" w:rsidRPr="007D3903" w:rsidRDefault="002E7D4E" w:rsidP="002E7D4E"/>
        </w:tc>
      </w:tr>
      <w:tr w:rsidR="002E7D4E" w:rsidRPr="000A50F2" w14:paraId="0B341A85" w14:textId="77777777" w:rsidTr="002E7D4E">
        <w:trPr>
          <w:jc w:val="center"/>
        </w:trPr>
        <w:tc>
          <w:tcPr>
            <w:tcW w:w="567" w:type="dxa"/>
            <w:shd w:val="clear" w:color="auto" w:fill="auto"/>
            <w:vAlign w:val="center"/>
          </w:tcPr>
          <w:p w14:paraId="1AA1A901" w14:textId="77777777" w:rsidR="002E7D4E" w:rsidRPr="000A50F2" w:rsidRDefault="002E7D4E" w:rsidP="002E7D4E">
            <w:pPr>
              <w:numPr>
                <w:ilvl w:val="0"/>
                <w:numId w:val="13"/>
              </w:numPr>
              <w:jc w:val="center"/>
              <w:rPr>
                <w:b/>
                <w:bCs/>
              </w:rPr>
            </w:pPr>
          </w:p>
        </w:tc>
        <w:tc>
          <w:tcPr>
            <w:tcW w:w="6237" w:type="dxa"/>
            <w:shd w:val="clear" w:color="auto" w:fill="auto"/>
          </w:tcPr>
          <w:p w14:paraId="46DD3BD5" w14:textId="77777777" w:rsidR="002E7D4E" w:rsidRDefault="002E7D4E" w:rsidP="002E7D4E">
            <w:r>
              <w:t>Чтение графиков реальных зависимостей.</w:t>
            </w:r>
          </w:p>
        </w:tc>
        <w:tc>
          <w:tcPr>
            <w:tcW w:w="1405" w:type="dxa"/>
          </w:tcPr>
          <w:p w14:paraId="304D38FA" w14:textId="77777777" w:rsidR="002E7D4E" w:rsidRDefault="00C90132" w:rsidP="002E7D4E">
            <w:pPr>
              <w:jc w:val="center"/>
            </w:pPr>
            <w:r>
              <w:t>1</w:t>
            </w:r>
          </w:p>
        </w:tc>
        <w:tc>
          <w:tcPr>
            <w:tcW w:w="1714" w:type="dxa"/>
            <w:shd w:val="clear" w:color="auto" w:fill="auto"/>
          </w:tcPr>
          <w:p w14:paraId="1D8FA1D8" w14:textId="77777777" w:rsidR="002E7D4E" w:rsidRPr="00F305A8" w:rsidRDefault="002E7D4E" w:rsidP="002E7D4E">
            <w:pPr>
              <w:jc w:val="center"/>
            </w:pPr>
          </w:p>
        </w:tc>
        <w:tc>
          <w:tcPr>
            <w:tcW w:w="1701" w:type="dxa"/>
            <w:shd w:val="clear" w:color="auto" w:fill="auto"/>
          </w:tcPr>
          <w:p w14:paraId="2A4098D6" w14:textId="77777777" w:rsidR="002E7D4E" w:rsidRPr="007D3903" w:rsidRDefault="002E7D4E" w:rsidP="002E7D4E"/>
        </w:tc>
      </w:tr>
      <w:tr w:rsidR="002E7D4E" w:rsidRPr="000A50F2" w14:paraId="1AB42900" w14:textId="77777777" w:rsidTr="002E7D4E">
        <w:trPr>
          <w:jc w:val="center"/>
        </w:trPr>
        <w:tc>
          <w:tcPr>
            <w:tcW w:w="567" w:type="dxa"/>
            <w:shd w:val="clear" w:color="auto" w:fill="auto"/>
            <w:vAlign w:val="center"/>
          </w:tcPr>
          <w:p w14:paraId="68EA0C72" w14:textId="77777777" w:rsidR="002E7D4E" w:rsidRPr="000A50F2" w:rsidRDefault="002E7D4E" w:rsidP="002E7D4E">
            <w:pPr>
              <w:numPr>
                <w:ilvl w:val="0"/>
                <w:numId w:val="13"/>
              </w:numPr>
              <w:jc w:val="center"/>
              <w:rPr>
                <w:b/>
                <w:bCs/>
              </w:rPr>
            </w:pPr>
          </w:p>
        </w:tc>
        <w:tc>
          <w:tcPr>
            <w:tcW w:w="6237" w:type="dxa"/>
            <w:shd w:val="clear" w:color="auto" w:fill="auto"/>
          </w:tcPr>
          <w:p w14:paraId="75EC7117" w14:textId="77777777" w:rsidR="002E7D4E" w:rsidRPr="00DB3F81" w:rsidRDefault="002E7D4E" w:rsidP="002E7D4E">
            <w:r w:rsidRPr="00DB3F81">
              <w:t>Графический способ представления информации</w:t>
            </w:r>
            <w:r>
              <w:t>.</w:t>
            </w:r>
          </w:p>
        </w:tc>
        <w:tc>
          <w:tcPr>
            <w:tcW w:w="1405" w:type="dxa"/>
          </w:tcPr>
          <w:p w14:paraId="0ABB6CFB" w14:textId="77777777" w:rsidR="002E7D4E" w:rsidRPr="007D3903" w:rsidRDefault="002E7D4E" w:rsidP="002E7D4E">
            <w:pPr>
              <w:jc w:val="center"/>
            </w:pPr>
            <w:r>
              <w:t>1</w:t>
            </w:r>
          </w:p>
        </w:tc>
        <w:tc>
          <w:tcPr>
            <w:tcW w:w="1714" w:type="dxa"/>
            <w:shd w:val="clear" w:color="auto" w:fill="auto"/>
          </w:tcPr>
          <w:p w14:paraId="535082C5" w14:textId="77777777" w:rsidR="002E7D4E" w:rsidRPr="00F305A8" w:rsidRDefault="002E7D4E" w:rsidP="002E7D4E">
            <w:pPr>
              <w:jc w:val="center"/>
            </w:pPr>
          </w:p>
        </w:tc>
        <w:tc>
          <w:tcPr>
            <w:tcW w:w="1701" w:type="dxa"/>
            <w:shd w:val="clear" w:color="auto" w:fill="auto"/>
          </w:tcPr>
          <w:p w14:paraId="52B59223" w14:textId="77777777" w:rsidR="002E7D4E" w:rsidRPr="007D3903" w:rsidRDefault="002E7D4E" w:rsidP="002E7D4E"/>
        </w:tc>
      </w:tr>
      <w:tr w:rsidR="002E7D4E" w:rsidRPr="000A50F2" w14:paraId="183C5566" w14:textId="77777777" w:rsidTr="002E7D4E">
        <w:trPr>
          <w:jc w:val="center"/>
        </w:trPr>
        <w:tc>
          <w:tcPr>
            <w:tcW w:w="567" w:type="dxa"/>
            <w:shd w:val="clear" w:color="auto" w:fill="auto"/>
            <w:vAlign w:val="center"/>
          </w:tcPr>
          <w:p w14:paraId="0C95A824" w14:textId="77777777" w:rsidR="002E7D4E" w:rsidRPr="000A50F2" w:rsidRDefault="002E7D4E" w:rsidP="002E7D4E">
            <w:pPr>
              <w:numPr>
                <w:ilvl w:val="0"/>
                <w:numId w:val="13"/>
              </w:numPr>
              <w:jc w:val="center"/>
              <w:rPr>
                <w:b/>
                <w:bCs/>
              </w:rPr>
            </w:pPr>
          </w:p>
        </w:tc>
        <w:tc>
          <w:tcPr>
            <w:tcW w:w="6237" w:type="dxa"/>
            <w:shd w:val="clear" w:color="auto" w:fill="auto"/>
          </w:tcPr>
          <w:p w14:paraId="646016F6" w14:textId="77777777" w:rsidR="002E7D4E" w:rsidRPr="00DB3F81" w:rsidRDefault="002E7D4E" w:rsidP="002E7D4E">
            <w:r w:rsidRPr="00DB3F81">
              <w:t>Графический способ представления информации</w:t>
            </w:r>
            <w:r>
              <w:t>.</w:t>
            </w:r>
          </w:p>
        </w:tc>
        <w:tc>
          <w:tcPr>
            <w:tcW w:w="1405" w:type="dxa"/>
          </w:tcPr>
          <w:p w14:paraId="555DC9CF" w14:textId="77777777" w:rsidR="002E7D4E" w:rsidRDefault="00C90132" w:rsidP="002E7D4E">
            <w:pPr>
              <w:jc w:val="center"/>
            </w:pPr>
            <w:r>
              <w:t>1</w:t>
            </w:r>
          </w:p>
        </w:tc>
        <w:tc>
          <w:tcPr>
            <w:tcW w:w="1714" w:type="dxa"/>
            <w:shd w:val="clear" w:color="auto" w:fill="auto"/>
          </w:tcPr>
          <w:p w14:paraId="0A14005D" w14:textId="77777777" w:rsidR="002E7D4E" w:rsidRPr="00F305A8" w:rsidRDefault="002E7D4E" w:rsidP="002E7D4E">
            <w:pPr>
              <w:jc w:val="center"/>
            </w:pPr>
          </w:p>
        </w:tc>
        <w:tc>
          <w:tcPr>
            <w:tcW w:w="1701" w:type="dxa"/>
            <w:shd w:val="clear" w:color="auto" w:fill="auto"/>
          </w:tcPr>
          <w:p w14:paraId="3C5EB46C" w14:textId="77777777" w:rsidR="002E7D4E" w:rsidRPr="007D3903" w:rsidRDefault="002E7D4E" w:rsidP="002E7D4E"/>
        </w:tc>
      </w:tr>
      <w:tr w:rsidR="002E7D4E" w:rsidRPr="000A50F2" w14:paraId="039AEE72" w14:textId="77777777" w:rsidTr="002E7D4E">
        <w:trPr>
          <w:jc w:val="center"/>
        </w:trPr>
        <w:tc>
          <w:tcPr>
            <w:tcW w:w="567" w:type="dxa"/>
            <w:shd w:val="clear" w:color="auto" w:fill="auto"/>
            <w:vAlign w:val="center"/>
          </w:tcPr>
          <w:p w14:paraId="5DA4EC71" w14:textId="77777777" w:rsidR="002E7D4E" w:rsidRPr="000A50F2" w:rsidRDefault="002E7D4E" w:rsidP="002E7D4E">
            <w:pPr>
              <w:numPr>
                <w:ilvl w:val="0"/>
                <w:numId w:val="13"/>
              </w:numPr>
              <w:jc w:val="center"/>
              <w:rPr>
                <w:b/>
                <w:bCs/>
              </w:rPr>
            </w:pPr>
          </w:p>
        </w:tc>
        <w:tc>
          <w:tcPr>
            <w:tcW w:w="6237" w:type="dxa"/>
            <w:shd w:val="clear" w:color="auto" w:fill="auto"/>
          </w:tcPr>
          <w:p w14:paraId="1B0F8258" w14:textId="77777777" w:rsidR="002E7D4E" w:rsidRDefault="002E7D4E" w:rsidP="002E7D4E">
            <w:r>
              <w:t>Задачи по теории вероятностей.</w:t>
            </w:r>
          </w:p>
        </w:tc>
        <w:tc>
          <w:tcPr>
            <w:tcW w:w="1405" w:type="dxa"/>
          </w:tcPr>
          <w:p w14:paraId="3D0834E6" w14:textId="77777777" w:rsidR="002E7D4E" w:rsidRPr="007D3903" w:rsidRDefault="002E7D4E" w:rsidP="002E7D4E">
            <w:pPr>
              <w:jc w:val="center"/>
            </w:pPr>
            <w:r>
              <w:t>1</w:t>
            </w:r>
          </w:p>
        </w:tc>
        <w:tc>
          <w:tcPr>
            <w:tcW w:w="1714" w:type="dxa"/>
            <w:shd w:val="clear" w:color="auto" w:fill="auto"/>
          </w:tcPr>
          <w:p w14:paraId="7EE2279A" w14:textId="77777777" w:rsidR="002E7D4E" w:rsidRPr="00F305A8" w:rsidRDefault="002E7D4E" w:rsidP="002E7D4E">
            <w:pPr>
              <w:jc w:val="center"/>
            </w:pPr>
          </w:p>
        </w:tc>
        <w:tc>
          <w:tcPr>
            <w:tcW w:w="1701" w:type="dxa"/>
            <w:shd w:val="clear" w:color="auto" w:fill="auto"/>
          </w:tcPr>
          <w:p w14:paraId="45164D29" w14:textId="77777777" w:rsidR="002E7D4E" w:rsidRPr="007D3903" w:rsidRDefault="002E7D4E" w:rsidP="002E7D4E"/>
        </w:tc>
      </w:tr>
      <w:tr w:rsidR="002E7D4E" w:rsidRPr="000A50F2" w14:paraId="55DCE674" w14:textId="77777777" w:rsidTr="002E7D4E">
        <w:trPr>
          <w:jc w:val="center"/>
        </w:trPr>
        <w:tc>
          <w:tcPr>
            <w:tcW w:w="567" w:type="dxa"/>
            <w:shd w:val="clear" w:color="auto" w:fill="auto"/>
            <w:vAlign w:val="center"/>
          </w:tcPr>
          <w:p w14:paraId="69BA4901" w14:textId="77777777" w:rsidR="002E7D4E" w:rsidRPr="000A50F2" w:rsidRDefault="002E7D4E" w:rsidP="002E7D4E">
            <w:pPr>
              <w:numPr>
                <w:ilvl w:val="0"/>
                <w:numId w:val="13"/>
              </w:numPr>
              <w:jc w:val="center"/>
              <w:rPr>
                <w:b/>
                <w:bCs/>
              </w:rPr>
            </w:pPr>
          </w:p>
        </w:tc>
        <w:tc>
          <w:tcPr>
            <w:tcW w:w="6237" w:type="dxa"/>
            <w:shd w:val="clear" w:color="auto" w:fill="auto"/>
          </w:tcPr>
          <w:p w14:paraId="2A8F910B" w14:textId="77777777" w:rsidR="002E7D4E" w:rsidRDefault="002E7D4E" w:rsidP="002E7D4E">
            <w:r>
              <w:t>Задачи по теории вероятностей.</w:t>
            </w:r>
          </w:p>
        </w:tc>
        <w:tc>
          <w:tcPr>
            <w:tcW w:w="1405" w:type="dxa"/>
          </w:tcPr>
          <w:p w14:paraId="60BC1921" w14:textId="77777777" w:rsidR="002E7D4E" w:rsidRDefault="00C90132" w:rsidP="002E7D4E">
            <w:pPr>
              <w:jc w:val="center"/>
            </w:pPr>
            <w:r>
              <w:t>1</w:t>
            </w:r>
          </w:p>
        </w:tc>
        <w:tc>
          <w:tcPr>
            <w:tcW w:w="1714" w:type="dxa"/>
            <w:shd w:val="clear" w:color="auto" w:fill="auto"/>
          </w:tcPr>
          <w:p w14:paraId="2B1CE16E" w14:textId="77777777" w:rsidR="002E7D4E" w:rsidRPr="00F305A8" w:rsidRDefault="002E7D4E" w:rsidP="002E7D4E">
            <w:pPr>
              <w:jc w:val="center"/>
            </w:pPr>
          </w:p>
        </w:tc>
        <w:tc>
          <w:tcPr>
            <w:tcW w:w="1701" w:type="dxa"/>
            <w:shd w:val="clear" w:color="auto" w:fill="auto"/>
          </w:tcPr>
          <w:p w14:paraId="0E00F5A8" w14:textId="77777777" w:rsidR="002E7D4E" w:rsidRPr="007D3903" w:rsidRDefault="002E7D4E" w:rsidP="002E7D4E"/>
        </w:tc>
      </w:tr>
      <w:tr w:rsidR="002E7D4E" w:rsidRPr="000A50F2" w14:paraId="01823824" w14:textId="77777777" w:rsidTr="002E7D4E">
        <w:trPr>
          <w:jc w:val="center"/>
        </w:trPr>
        <w:tc>
          <w:tcPr>
            <w:tcW w:w="567" w:type="dxa"/>
            <w:shd w:val="clear" w:color="auto" w:fill="auto"/>
            <w:vAlign w:val="center"/>
          </w:tcPr>
          <w:p w14:paraId="1681C15E" w14:textId="77777777" w:rsidR="002E7D4E" w:rsidRPr="000A50F2" w:rsidRDefault="002E7D4E" w:rsidP="002E7D4E">
            <w:pPr>
              <w:numPr>
                <w:ilvl w:val="0"/>
                <w:numId w:val="13"/>
              </w:numPr>
              <w:jc w:val="center"/>
              <w:rPr>
                <w:b/>
                <w:bCs/>
              </w:rPr>
            </w:pPr>
          </w:p>
        </w:tc>
        <w:tc>
          <w:tcPr>
            <w:tcW w:w="6237" w:type="dxa"/>
            <w:shd w:val="clear" w:color="auto" w:fill="auto"/>
          </w:tcPr>
          <w:p w14:paraId="0AE3E2BB" w14:textId="77777777" w:rsidR="002E7D4E" w:rsidRDefault="002E7D4E" w:rsidP="002E7D4E">
            <w:r>
              <w:t>Задачи по теории вероятностей.</w:t>
            </w:r>
          </w:p>
        </w:tc>
        <w:tc>
          <w:tcPr>
            <w:tcW w:w="1405" w:type="dxa"/>
          </w:tcPr>
          <w:p w14:paraId="637DE085" w14:textId="77777777" w:rsidR="002E7D4E" w:rsidRDefault="00C90132" w:rsidP="002E7D4E">
            <w:pPr>
              <w:jc w:val="center"/>
            </w:pPr>
            <w:r>
              <w:t>1</w:t>
            </w:r>
          </w:p>
        </w:tc>
        <w:tc>
          <w:tcPr>
            <w:tcW w:w="1714" w:type="dxa"/>
            <w:shd w:val="clear" w:color="auto" w:fill="auto"/>
          </w:tcPr>
          <w:p w14:paraId="6F1B3E2F" w14:textId="77777777" w:rsidR="002E7D4E" w:rsidRPr="00F305A8" w:rsidRDefault="002E7D4E" w:rsidP="002E7D4E">
            <w:pPr>
              <w:jc w:val="center"/>
            </w:pPr>
          </w:p>
        </w:tc>
        <w:tc>
          <w:tcPr>
            <w:tcW w:w="1701" w:type="dxa"/>
            <w:shd w:val="clear" w:color="auto" w:fill="auto"/>
          </w:tcPr>
          <w:p w14:paraId="032D722F" w14:textId="77777777" w:rsidR="002E7D4E" w:rsidRPr="007D3903" w:rsidRDefault="002E7D4E" w:rsidP="002E7D4E"/>
        </w:tc>
      </w:tr>
      <w:tr w:rsidR="002E7D4E" w:rsidRPr="000A50F2" w14:paraId="1522F91C" w14:textId="77777777" w:rsidTr="002E7D4E">
        <w:trPr>
          <w:jc w:val="center"/>
        </w:trPr>
        <w:tc>
          <w:tcPr>
            <w:tcW w:w="567" w:type="dxa"/>
            <w:shd w:val="clear" w:color="auto" w:fill="auto"/>
            <w:vAlign w:val="center"/>
          </w:tcPr>
          <w:p w14:paraId="7BB05FFE" w14:textId="77777777" w:rsidR="002E7D4E" w:rsidRPr="000A50F2" w:rsidRDefault="002E7D4E" w:rsidP="002E7D4E">
            <w:pPr>
              <w:numPr>
                <w:ilvl w:val="0"/>
                <w:numId w:val="13"/>
              </w:numPr>
              <w:jc w:val="center"/>
              <w:rPr>
                <w:b/>
                <w:bCs/>
              </w:rPr>
            </w:pPr>
          </w:p>
        </w:tc>
        <w:tc>
          <w:tcPr>
            <w:tcW w:w="6237" w:type="dxa"/>
            <w:shd w:val="clear" w:color="auto" w:fill="auto"/>
          </w:tcPr>
          <w:p w14:paraId="385F9CD6" w14:textId="77777777" w:rsidR="002E7D4E" w:rsidRDefault="002E7D4E" w:rsidP="002E7D4E">
            <w:r>
              <w:t>Представление зависимостей между величинами в виде формул.</w:t>
            </w:r>
          </w:p>
        </w:tc>
        <w:tc>
          <w:tcPr>
            <w:tcW w:w="1405" w:type="dxa"/>
          </w:tcPr>
          <w:p w14:paraId="4710976E" w14:textId="77777777" w:rsidR="002E7D4E" w:rsidRPr="007D3903" w:rsidRDefault="002E7D4E" w:rsidP="002E7D4E">
            <w:pPr>
              <w:jc w:val="center"/>
            </w:pPr>
            <w:r>
              <w:t>1</w:t>
            </w:r>
          </w:p>
        </w:tc>
        <w:tc>
          <w:tcPr>
            <w:tcW w:w="1714" w:type="dxa"/>
            <w:shd w:val="clear" w:color="auto" w:fill="auto"/>
          </w:tcPr>
          <w:p w14:paraId="628E410F" w14:textId="77777777" w:rsidR="002E7D4E" w:rsidRPr="00F305A8" w:rsidRDefault="002E7D4E" w:rsidP="002E7D4E">
            <w:pPr>
              <w:jc w:val="center"/>
            </w:pPr>
          </w:p>
        </w:tc>
        <w:tc>
          <w:tcPr>
            <w:tcW w:w="1701" w:type="dxa"/>
            <w:shd w:val="clear" w:color="auto" w:fill="auto"/>
          </w:tcPr>
          <w:p w14:paraId="0662BE16" w14:textId="77777777" w:rsidR="002E7D4E" w:rsidRPr="007D3903" w:rsidRDefault="002E7D4E" w:rsidP="002E7D4E"/>
        </w:tc>
      </w:tr>
      <w:tr w:rsidR="002E7D4E" w:rsidRPr="000A50F2" w14:paraId="53A8377A" w14:textId="77777777" w:rsidTr="002E7D4E">
        <w:trPr>
          <w:jc w:val="center"/>
        </w:trPr>
        <w:tc>
          <w:tcPr>
            <w:tcW w:w="567" w:type="dxa"/>
            <w:shd w:val="clear" w:color="auto" w:fill="auto"/>
            <w:vAlign w:val="center"/>
          </w:tcPr>
          <w:p w14:paraId="79BB539A" w14:textId="77777777" w:rsidR="002E7D4E" w:rsidRPr="000A50F2" w:rsidRDefault="002E7D4E" w:rsidP="002E7D4E">
            <w:pPr>
              <w:numPr>
                <w:ilvl w:val="0"/>
                <w:numId w:val="13"/>
              </w:numPr>
              <w:jc w:val="center"/>
              <w:rPr>
                <w:b/>
                <w:bCs/>
              </w:rPr>
            </w:pPr>
          </w:p>
        </w:tc>
        <w:tc>
          <w:tcPr>
            <w:tcW w:w="6237" w:type="dxa"/>
            <w:shd w:val="clear" w:color="auto" w:fill="auto"/>
          </w:tcPr>
          <w:p w14:paraId="22833023" w14:textId="77777777" w:rsidR="002E7D4E" w:rsidRDefault="002E7D4E" w:rsidP="002E7D4E">
            <w:r>
              <w:t>Представление зависимостей между величинами в виде формул.</w:t>
            </w:r>
          </w:p>
        </w:tc>
        <w:tc>
          <w:tcPr>
            <w:tcW w:w="1405" w:type="dxa"/>
          </w:tcPr>
          <w:p w14:paraId="1DDA657D" w14:textId="77777777" w:rsidR="002E7D4E" w:rsidRDefault="00C90132" w:rsidP="002E7D4E">
            <w:pPr>
              <w:jc w:val="center"/>
            </w:pPr>
            <w:r>
              <w:t>1</w:t>
            </w:r>
          </w:p>
        </w:tc>
        <w:tc>
          <w:tcPr>
            <w:tcW w:w="1714" w:type="dxa"/>
            <w:shd w:val="clear" w:color="auto" w:fill="auto"/>
          </w:tcPr>
          <w:p w14:paraId="5E743DC8" w14:textId="77777777" w:rsidR="002E7D4E" w:rsidRPr="00F305A8" w:rsidRDefault="002E7D4E" w:rsidP="002E7D4E">
            <w:pPr>
              <w:jc w:val="center"/>
            </w:pPr>
          </w:p>
        </w:tc>
        <w:tc>
          <w:tcPr>
            <w:tcW w:w="1701" w:type="dxa"/>
            <w:shd w:val="clear" w:color="auto" w:fill="auto"/>
          </w:tcPr>
          <w:p w14:paraId="2C73058A" w14:textId="77777777" w:rsidR="002E7D4E" w:rsidRPr="007D3903" w:rsidRDefault="002E7D4E" w:rsidP="002E7D4E"/>
        </w:tc>
      </w:tr>
      <w:tr w:rsidR="002E7D4E" w:rsidRPr="000A50F2" w14:paraId="63FFF023" w14:textId="77777777" w:rsidTr="002E7D4E">
        <w:trPr>
          <w:jc w:val="center"/>
        </w:trPr>
        <w:tc>
          <w:tcPr>
            <w:tcW w:w="567" w:type="dxa"/>
            <w:shd w:val="clear" w:color="auto" w:fill="auto"/>
            <w:vAlign w:val="center"/>
          </w:tcPr>
          <w:p w14:paraId="776533EF" w14:textId="77777777" w:rsidR="002E7D4E" w:rsidRPr="000A50F2" w:rsidRDefault="002E7D4E" w:rsidP="002E7D4E">
            <w:pPr>
              <w:numPr>
                <w:ilvl w:val="0"/>
                <w:numId w:val="13"/>
              </w:numPr>
              <w:jc w:val="center"/>
              <w:rPr>
                <w:b/>
                <w:bCs/>
              </w:rPr>
            </w:pPr>
          </w:p>
        </w:tc>
        <w:tc>
          <w:tcPr>
            <w:tcW w:w="6237" w:type="dxa"/>
            <w:shd w:val="clear" w:color="auto" w:fill="auto"/>
          </w:tcPr>
          <w:p w14:paraId="00865841" w14:textId="77777777" w:rsidR="002E7D4E" w:rsidRPr="0004059A" w:rsidRDefault="00623120" w:rsidP="002E7D4E">
            <w:pPr>
              <w:jc w:val="both"/>
              <w:rPr>
                <w:color w:val="000000"/>
              </w:rPr>
            </w:pPr>
            <w:hyperlink r:id="rId13" w:history="1">
              <w:r w:rsidR="002E7D4E" w:rsidRPr="0004059A">
                <w:t>Преобразования числовых иррациональных выражений</w:t>
              </w:r>
            </w:hyperlink>
            <w:r w:rsidR="002E7D4E" w:rsidRPr="0004059A">
              <w:t>.</w:t>
            </w:r>
          </w:p>
        </w:tc>
        <w:tc>
          <w:tcPr>
            <w:tcW w:w="1405" w:type="dxa"/>
          </w:tcPr>
          <w:p w14:paraId="3CF475FA" w14:textId="77777777" w:rsidR="002E7D4E" w:rsidRPr="007D3903" w:rsidRDefault="002E7D4E" w:rsidP="002E7D4E">
            <w:pPr>
              <w:jc w:val="center"/>
            </w:pPr>
            <w:r>
              <w:t>1</w:t>
            </w:r>
          </w:p>
        </w:tc>
        <w:tc>
          <w:tcPr>
            <w:tcW w:w="1714" w:type="dxa"/>
            <w:shd w:val="clear" w:color="auto" w:fill="auto"/>
          </w:tcPr>
          <w:p w14:paraId="095ED2CA" w14:textId="77777777" w:rsidR="002E7D4E" w:rsidRPr="00F305A8" w:rsidRDefault="002E7D4E" w:rsidP="002E7D4E">
            <w:pPr>
              <w:jc w:val="center"/>
            </w:pPr>
          </w:p>
        </w:tc>
        <w:tc>
          <w:tcPr>
            <w:tcW w:w="1701" w:type="dxa"/>
            <w:shd w:val="clear" w:color="auto" w:fill="auto"/>
          </w:tcPr>
          <w:p w14:paraId="15C93B98" w14:textId="77777777" w:rsidR="002E7D4E" w:rsidRPr="007D3903" w:rsidRDefault="002E7D4E" w:rsidP="002E7D4E"/>
        </w:tc>
      </w:tr>
      <w:tr w:rsidR="002E7D4E" w:rsidRPr="000A50F2" w14:paraId="7B70581C" w14:textId="77777777" w:rsidTr="002E7D4E">
        <w:trPr>
          <w:jc w:val="center"/>
        </w:trPr>
        <w:tc>
          <w:tcPr>
            <w:tcW w:w="567" w:type="dxa"/>
            <w:shd w:val="clear" w:color="auto" w:fill="auto"/>
            <w:vAlign w:val="center"/>
          </w:tcPr>
          <w:p w14:paraId="6CAC5836" w14:textId="77777777" w:rsidR="002E7D4E" w:rsidRPr="000A50F2" w:rsidRDefault="002E7D4E" w:rsidP="002E7D4E">
            <w:pPr>
              <w:numPr>
                <w:ilvl w:val="0"/>
                <w:numId w:val="13"/>
              </w:numPr>
              <w:jc w:val="center"/>
              <w:rPr>
                <w:b/>
                <w:bCs/>
              </w:rPr>
            </w:pPr>
          </w:p>
        </w:tc>
        <w:tc>
          <w:tcPr>
            <w:tcW w:w="6237" w:type="dxa"/>
            <w:shd w:val="clear" w:color="auto" w:fill="auto"/>
          </w:tcPr>
          <w:p w14:paraId="2AC1063B" w14:textId="77777777" w:rsidR="002E7D4E" w:rsidRDefault="002E7D4E" w:rsidP="002E7D4E">
            <w:r w:rsidRPr="0004059A">
              <w:t>Преобразования буквенных показательных выражений</w:t>
            </w:r>
          </w:p>
        </w:tc>
        <w:tc>
          <w:tcPr>
            <w:tcW w:w="1405" w:type="dxa"/>
          </w:tcPr>
          <w:p w14:paraId="4A18CD97" w14:textId="77777777" w:rsidR="002E7D4E" w:rsidRPr="007D3903" w:rsidRDefault="002E7D4E" w:rsidP="002E7D4E">
            <w:pPr>
              <w:jc w:val="center"/>
            </w:pPr>
            <w:r>
              <w:t>1</w:t>
            </w:r>
          </w:p>
        </w:tc>
        <w:tc>
          <w:tcPr>
            <w:tcW w:w="1714" w:type="dxa"/>
            <w:shd w:val="clear" w:color="auto" w:fill="auto"/>
          </w:tcPr>
          <w:p w14:paraId="3493F0A0" w14:textId="77777777" w:rsidR="002E7D4E" w:rsidRPr="00F305A8" w:rsidRDefault="002E7D4E" w:rsidP="002E7D4E">
            <w:pPr>
              <w:jc w:val="center"/>
            </w:pPr>
          </w:p>
        </w:tc>
        <w:tc>
          <w:tcPr>
            <w:tcW w:w="1701" w:type="dxa"/>
            <w:shd w:val="clear" w:color="auto" w:fill="auto"/>
          </w:tcPr>
          <w:p w14:paraId="2A82EAA4" w14:textId="77777777" w:rsidR="002E7D4E" w:rsidRPr="007D3903" w:rsidRDefault="002E7D4E" w:rsidP="002E7D4E"/>
        </w:tc>
      </w:tr>
      <w:tr w:rsidR="002E7D4E" w:rsidRPr="000A50F2" w14:paraId="3B5A20E6" w14:textId="77777777" w:rsidTr="002E7D4E">
        <w:trPr>
          <w:jc w:val="center"/>
        </w:trPr>
        <w:tc>
          <w:tcPr>
            <w:tcW w:w="567" w:type="dxa"/>
            <w:shd w:val="clear" w:color="auto" w:fill="auto"/>
            <w:vAlign w:val="center"/>
          </w:tcPr>
          <w:p w14:paraId="1FF135C4" w14:textId="77777777" w:rsidR="002E7D4E" w:rsidRPr="000A50F2" w:rsidRDefault="002E7D4E" w:rsidP="002E7D4E">
            <w:pPr>
              <w:numPr>
                <w:ilvl w:val="0"/>
                <w:numId w:val="13"/>
              </w:numPr>
              <w:jc w:val="center"/>
              <w:rPr>
                <w:b/>
                <w:bCs/>
              </w:rPr>
            </w:pPr>
          </w:p>
        </w:tc>
        <w:tc>
          <w:tcPr>
            <w:tcW w:w="6237" w:type="dxa"/>
            <w:shd w:val="clear" w:color="auto" w:fill="auto"/>
          </w:tcPr>
          <w:p w14:paraId="03A862F8" w14:textId="77777777" w:rsidR="002E7D4E" w:rsidRDefault="002E7D4E" w:rsidP="002E7D4E">
            <w:r>
              <w:t>Алгебраические выражения.</w:t>
            </w:r>
          </w:p>
        </w:tc>
        <w:tc>
          <w:tcPr>
            <w:tcW w:w="1405" w:type="dxa"/>
          </w:tcPr>
          <w:p w14:paraId="6DE9717F" w14:textId="77777777" w:rsidR="002E7D4E" w:rsidRPr="007D3903" w:rsidRDefault="002E7D4E" w:rsidP="002E7D4E">
            <w:pPr>
              <w:jc w:val="center"/>
            </w:pPr>
            <w:r>
              <w:t>1</w:t>
            </w:r>
          </w:p>
        </w:tc>
        <w:tc>
          <w:tcPr>
            <w:tcW w:w="1714" w:type="dxa"/>
            <w:shd w:val="clear" w:color="auto" w:fill="auto"/>
          </w:tcPr>
          <w:p w14:paraId="2FB41830" w14:textId="77777777" w:rsidR="002E7D4E" w:rsidRPr="00F305A8" w:rsidRDefault="002E7D4E" w:rsidP="002E7D4E">
            <w:pPr>
              <w:jc w:val="center"/>
            </w:pPr>
          </w:p>
        </w:tc>
        <w:tc>
          <w:tcPr>
            <w:tcW w:w="1701" w:type="dxa"/>
            <w:shd w:val="clear" w:color="auto" w:fill="auto"/>
          </w:tcPr>
          <w:p w14:paraId="2B10B771" w14:textId="77777777" w:rsidR="002E7D4E" w:rsidRPr="007D3903" w:rsidRDefault="002E7D4E" w:rsidP="002E7D4E"/>
        </w:tc>
      </w:tr>
      <w:tr w:rsidR="002E7D4E" w:rsidRPr="000A50F2" w14:paraId="3D666161" w14:textId="77777777" w:rsidTr="002E7D4E">
        <w:trPr>
          <w:jc w:val="center"/>
        </w:trPr>
        <w:tc>
          <w:tcPr>
            <w:tcW w:w="567" w:type="dxa"/>
            <w:shd w:val="clear" w:color="auto" w:fill="auto"/>
            <w:vAlign w:val="center"/>
          </w:tcPr>
          <w:p w14:paraId="0BACEFE6" w14:textId="77777777" w:rsidR="002E7D4E" w:rsidRPr="000A50F2" w:rsidRDefault="002E7D4E" w:rsidP="002E7D4E">
            <w:pPr>
              <w:numPr>
                <w:ilvl w:val="0"/>
                <w:numId w:val="13"/>
              </w:numPr>
              <w:jc w:val="center"/>
              <w:rPr>
                <w:b/>
                <w:bCs/>
              </w:rPr>
            </w:pPr>
          </w:p>
        </w:tc>
        <w:tc>
          <w:tcPr>
            <w:tcW w:w="6237" w:type="dxa"/>
            <w:shd w:val="clear" w:color="auto" w:fill="auto"/>
          </w:tcPr>
          <w:p w14:paraId="047C03F4" w14:textId="77777777" w:rsidR="002E7D4E" w:rsidRDefault="002E7D4E" w:rsidP="002E7D4E">
            <w:r>
              <w:t>Алгебраические выражения.</w:t>
            </w:r>
          </w:p>
        </w:tc>
        <w:tc>
          <w:tcPr>
            <w:tcW w:w="1405" w:type="dxa"/>
          </w:tcPr>
          <w:p w14:paraId="24B0605D" w14:textId="77777777" w:rsidR="002E7D4E" w:rsidRPr="007D3903" w:rsidRDefault="002E7D4E" w:rsidP="002E7D4E">
            <w:pPr>
              <w:jc w:val="center"/>
            </w:pPr>
            <w:r>
              <w:t>1</w:t>
            </w:r>
          </w:p>
        </w:tc>
        <w:tc>
          <w:tcPr>
            <w:tcW w:w="1714" w:type="dxa"/>
            <w:shd w:val="clear" w:color="auto" w:fill="auto"/>
          </w:tcPr>
          <w:p w14:paraId="1D6D9685" w14:textId="77777777" w:rsidR="002E7D4E" w:rsidRPr="00F305A8" w:rsidRDefault="002E7D4E" w:rsidP="002E7D4E">
            <w:pPr>
              <w:jc w:val="center"/>
            </w:pPr>
          </w:p>
        </w:tc>
        <w:tc>
          <w:tcPr>
            <w:tcW w:w="1701" w:type="dxa"/>
            <w:shd w:val="clear" w:color="auto" w:fill="auto"/>
          </w:tcPr>
          <w:p w14:paraId="103431C7" w14:textId="77777777" w:rsidR="002E7D4E" w:rsidRPr="007D3903" w:rsidRDefault="002E7D4E" w:rsidP="002E7D4E"/>
        </w:tc>
      </w:tr>
      <w:tr w:rsidR="002E7D4E" w:rsidRPr="000A50F2" w14:paraId="0B3E4B59" w14:textId="77777777" w:rsidTr="002E7D4E">
        <w:trPr>
          <w:jc w:val="center"/>
        </w:trPr>
        <w:tc>
          <w:tcPr>
            <w:tcW w:w="567" w:type="dxa"/>
            <w:shd w:val="clear" w:color="auto" w:fill="auto"/>
            <w:vAlign w:val="center"/>
          </w:tcPr>
          <w:p w14:paraId="1BB2A806" w14:textId="77777777" w:rsidR="002E7D4E" w:rsidRPr="000A50F2" w:rsidRDefault="002E7D4E" w:rsidP="002E7D4E">
            <w:pPr>
              <w:ind w:left="113"/>
              <w:jc w:val="center"/>
              <w:rPr>
                <w:b/>
                <w:bCs/>
              </w:rPr>
            </w:pPr>
          </w:p>
        </w:tc>
        <w:tc>
          <w:tcPr>
            <w:tcW w:w="6237" w:type="dxa"/>
            <w:shd w:val="clear" w:color="auto" w:fill="auto"/>
          </w:tcPr>
          <w:p w14:paraId="2FE4A33B" w14:textId="77777777" w:rsidR="002E7D4E" w:rsidRPr="00DB3F81" w:rsidRDefault="002E7D4E" w:rsidP="002E7D4E">
            <w:r w:rsidRPr="00DB3F81">
              <w:t xml:space="preserve"> «Уравнения, неравенства и их системы»</w:t>
            </w:r>
          </w:p>
        </w:tc>
        <w:tc>
          <w:tcPr>
            <w:tcW w:w="1405" w:type="dxa"/>
          </w:tcPr>
          <w:p w14:paraId="7156D8FC" w14:textId="77777777" w:rsidR="002E7D4E" w:rsidRDefault="00C90132" w:rsidP="002E7D4E">
            <w:pPr>
              <w:jc w:val="center"/>
            </w:pPr>
            <w:r>
              <w:t>4</w:t>
            </w:r>
          </w:p>
        </w:tc>
        <w:tc>
          <w:tcPr>
            <w:tcW w:w="1714" w:type="dxa"/>
            <w:shd w:val="clear" w:color="auto" w:fill="auto"/>
          </w:tcPr>
          <w:p w14:paraId="2BCF317C" w14:textId="77777777" w:rsidR="002E7D4E" w:rsidRPr="00EE483D" w:rsidRDefault="002E7D4E" w:rsidP="002E7D4E">
            <w:pPr>
              <w:jc w:val="center"/>
              <w:rPr>
                <w:lang w:val="en-US"/>
              </w:rPr>
            </w:pPr>
          </w:p>
        </w:tc>
        <w:tc>
          <w:tcPr>
            <w:tcW w:w="1701" w:type="dxa"/>
            <w:shd w:val="clear" w:color="auto" w:fill="auto"/>
          </w:tcPr>
          <w:p w14:paraId="46AA384A" w14:textId="77777777" w:rsidR="002E7D4E" w:rsidRPr="007D3903" w:rsidRDefault="002E7D4E" w:rsidP="002E7D4E"/>
        </w:tc>
      </w:tr>
      <w:tr w:rsidR="002E7D4E" w:rsidRPr="000A50F2" w14:paraId="67F1B7B7" w14:textId="77777777" w:rsidTr="002E7D4E">
        <w:trPr>
          <w:jc w:val="center"/>
        </w:trPr>
        <w:tc>
          <w:tcPr>
            <w:tcW w:w="567" w:type="dxa"/>
            <w:shd w:val="clear" w:color="auto" w:fill="auto"/>
            <w:vAlign w:val="center"/>
          </w:tcPr>
          <w:p w14:paraId="6FDD4E5A" w14:textId="77777777" w:rsidR="002E7D4E" w:rsidRPr="000A50F2" w:rsidRDefault="002E7D4E" w:rsidP="002E7D4E">
            <w:pPr>
              <w:numPr>
                <w:ilvl w:val="0"/>
                <w:numId w:val="13"/>
              </w:numPr>
              <w:jc w:val="center"/>
              <w:rPr>
                <w:b/>
                <w:bCs/>
              </w:rPr>
            </w:pPr>
          </w:p>
        </w:tc>
        <w:tc>
          <w:tcPr>
            <w:tcW w:w="6237" w:type="dxa"/>
            <w:shd w:val="clear" w:color="auto" w:fill="auto"/>
          </w:tcPr>
          <w:p w14:paraId="1813B54E" w14:textId="77777777" w:rsidR="002E7D4E" w:rsidRDefault="002E7D4E" w:rsidP="002E7D4E">
            <w:r>
              <w:t>Решение линейных и квадратных уравнений.</w:t>
            </w:r>
          </w:p>
        </w:tc>
        <w:tc>
          <w:tcPr>
            <w:tcW w:w="1405" w:type="dxa"/>
          </w:tcPr>
          <w:p w14:paraId="471F264F" w14:textId="77777777" w:rsidR="002E7D4E" w:rsidRPr="007D3903" w:rsidRDefault="002E7D4E" w:rsidP="002E7D4E">
            <w:pPr>
              <w:jc w:val="center"/>
            </w:pPr>
            <w:r>
              <w:t>1</w:t>
            </w:r>
          </w:p>
        </w:tc>
        <w:tc>
          <w:tcPr>
            <w:tcW w:w="1714" w:type="dxa"/>
            <w:shd w:val="clear" w:color="auto" w:fill="auto"/>
          </w:tcPr>
          <w:p w14:paraId="110D8EA7" w14:textId="77777777" w:rsidR="002E7D4E" w:rsidRPr="00F305A8" w:rsidRDefault="002E7D4E" w:rsidP="002E7D4E">
            <w:pPr>
              <w:jc w:val="center"/>
            </w:pPr>
          </w:p>
        </w:tc>
        <w:tc>
          <w:tcPr>
            <w:tcW w:w="1701" w:type="dxa"/>
            <w:shd w:val="clear" w:color="auto" w:fill="auto"/>
          </w:tcPr>
          <w:p w14:paraId="50264A00" w14:textId="77777777" w:rsidR="002E7D4E" w:rsidRPr="007D3903" w:rsidRDefault="002E7D4E" w:rsidP="002E7D4E"/>
        </w:tc>
      </w:tr>
      <w:tr w:rsidR="002E7D4E" w:rsidRPr="000A50F2" w14:paraId="344AC7BF" w14:textId="77777777" w:rsidTr="002E7D4E">
        <w:trPr>
          <w:jc w:val="center"/>
        </w:trPr>
        <w:tc>
          <w:tcPr>
            <w:tcW w:w="567" w:type="dxa"/>
            <w:shd w:val="clear" w:color="auto" w:fill="auto"/>
            <w:vAlign w:val="center"/>
          </w:tcPr>
          <w:p w14:paraId="3F21DFE4" w14:textId="77777777" w:rsidR="002E7D4E" w:rsidRPr="000A50F2" w:rsidRDefault="002E7D4E" w:rsidP="002E7D4E">
            <w:pPr>
              <w:numPr>
                <w:ilvl w:val="0"/>
                <w:numId w:val="13"/>
              </w:numPr>
              <w:jc w:val="center"/>
              <w:rPr>
                <w:b/>
                <w:bCs/>
              </w:rPr>
            </w:pPr>
          </w:p>
        </w:tc>
        <w:tc>
          <w:tcPr>
            <w:tcW w:w="6237" w:type="dxa"/>
            <w:shd w:val="clear" w:color="auto" w:fill="auto"/>
          </w:tcPr>
          <w:p w14:paraId="119703B3" w14:textId="77777777" w:rsidR="002E7D4E" w:rsidRDefault="002E7D4E" w:rsidP="002E7D4E">
            <w:r>
              <w:t>Решение дробно-рациональных уравнений</w:t>
            </w:r>
          </w:p>
        </w:tc>
        <w:tc>
          <w:tcPr>
            <w:tcW w:w="1405" w:type="dxa"/>
          </w:tcPr>
          <w:p w14:paraId="6975A3A5" w14:textId="77777777" w:rsidR="002E7D4E" w:rsidRDefault="00C90132" w:rsidP="002E7D4E">
            <w:pPr>
              <w:jc w:val="center"/>
            </w:pPr>
            <w:r>
              <w:t>1</w:t>
            </w:r>
          </w:p>
        </w:tc>
        <w:tc>
          <w:tcPr>
            <w:tcW w:w="1714" w:type="dxa"/>
            <w:shd w:val="clear" w:color="auto" w:fill="auto"/>
          </w:tcPr>
          <w:p w14:paraId="6113E4EE" w14:textId="77777777" w:rsidR="002E7D4E" w:rsidRPr="00F305A8" w:rsidRDefault="002E7D4E" w:rsidP="002E7D4E">
            <w:pPr>
              <w:jc w:val="center"/>
            </w:pPr>
          </w:p>
        </w:tc>
        <w:tc>
          <w:tcPr>
            <w:tcW w:w="1701" w:type="dxa"/>
            <w:shd w:val="clear" w:color="auto" w:fill="auto"/>
          </w:tcPr>
          <w:p w14:paraId="53425F31" w14:textId="77777777" w:rsidR="002E7D4E" w:rsidRPr="007D3903" w:rsidRDefault="002E7D4E" w:rsidP="002E7D4E"/>
        </w:tc>
      </w:tr>
      <w:tr w:rsidR="002E7D4E" w:rsidRPr="000A50F2" w14:paraId="1CC353A6" w14:textId="77777777" w:rsidTr="002E7D4E">
        <w:trPr>
          <w:jc w:val="center"/>
        </w:trPr>
        <w:tc>
          <w:tcPr>
            <w:tcW w:w="567" w:type="dxa"/>
            <w:shd w:val="clear" w:color="auto" w:fill="auto"/>
            <w:vAlign w:val="center"/>
          </w:tcPr>
          <w:p w14:paraId="33DDC846" w14:textId="77777777" w:rsidR="002E7D4E" w:rsidRPr="000A50F2" w:rsidRDefault="002E7D4E" w:rsidP="002E7D4E">
            <w:pPr>
              <w:numPr>
                <w:ilvl w:val="0"/>
                <w:numId w:val="13"/>
              </w:numPr>
              <w:jc w:val="center"/>
              <w:rPr>
                <w:b/>
                <w:bCs/>
              </w:rPr>
            </w:pPr>
          </w:p>
        </w:tc>
        <w:tc>
          <w:tcPr>
            <w:tcW w:w="6237" w:type="dxa"/>
            <w:shd w:val="clear" w:color="auto" w:fill="auto"/>
          </w:tcPr>
          <w:p w14:paraId="5E58EFC2" w14:textId="77777777" w:rsidR="002E7D4E" w:rsidRDefault="002E7D4E" w:rsidP="002E7D4E">
            <w:r>
              <w:t>Решение дробно-рациональных уравнений</w:t>
            </w:r>
          </w:p>
        </w:tc>
        <w:tc>
          <w:tcPr>
            <w:tcW w:w="1405" w:type="dxa"/>
          </w:tcPr>
          <w:p w14:paraId="14F2C683" w14:textId="77777777" w:rsidR="002E7D4E" w:rsidRDefault="00C90132" w:rsidP="002E7D4E">
            <w:pPr>
              <w:jc w:val="center"/>
            </w:pPr>
            <w:r>
              <w:t>1</w:t>
            </w:r>
          </w:p>
        </w:tc>
        <w:tc>
          <w:tcPr>
            <w:tcW w:w="1714" w:type="dxa"/>
            <w:shd w:val="clear" w:color="auto" w:fill="auto"/>
          </w:tcPr>
          <w:p w14:paraId="40B64BAF" w14:textId="77777777" w:rsidR="002E7D4E" w:rsidRPr="00F305A8" w:rsidRDefault="002E7D4E" w:rsidP="002E7D4E">
            <w:pPr>
              <w:jc w:val="center"/>
            </w:pPr>
          </w:p>
        </w:tc>
        <w:tc>
          <w:tcPr>
            <w:tcW w:w="1701" w:type="dxa"/>
            <w:shd w:val="clear" w:color="auto" w:fill="auto"/>
          </w:tcPr>
          <w:p w14:paraId="2C8245FA" w14:textId="77777777" w:rsidR="002E7D4E" w:rsidRPr="007D3903" w:rsidRDefault="002E7D4E" w:rsidP="002E7D4E"/>
        </w:tc>
      </w:tr>
      <w:tr w:rsidR="002E7D4E" w:rsidRPr="000A50F2" w14:paraId="3AE584DE" w14:textId="77777777" w:rsidTr="002E7D4E">
        <w:trPr>
          <w:jc w:val="center"/>
        </w:trPr>
        <w:tc>
          <w:tcPr>
            <w:tcW w:w="567" w:type="dxa"/>
            <w:shd w:val="clear" w:color="auto" w:fill="auto"/>
            <w:vAlign w:val="center"/>
          </w:tcPr>
          <w:p w14:paraId="0C6CDA41" w14:textId="77777777" w:rsidR="002E7D4E" w:rsidRPr="000A50F2" w:rsidRDefault="002E7D4E" w:rsidP="002E7D4E">
            <w:pPr>
              <w:numPr>
                <w:ilvl w:val="0"/>
                <w:numId w:val="13"/>
              </w:numPr>
              <w:jc w:val="center"/>
              <w:rPr>
                <w:b/>
                <w:bCs/>
              </w:rPr>
            </w:pPr>
          </w:p>
        </w:tc>
        <w:tc>
          <w:tcPr>
            <w:tcW w:w="6237" w:type="dxa"/>
            <w:shd w:val="clear" w:color="auto" w:fill="auto"/>
          </w:tcPr>
          <w:p w14:paraId="46FDA603" w14:textId="77777777" w:rsidR="002E7D4E" w:rsidRDefault="002E7D4E" w:rsidP="002E7D4E">
            <w:r>
              <w:t>Решение уравнений, содержащих квадратный корень.</w:t>
            </w:r>
          </w:p>
        </w:tc>
        <w:tc>
          <w:tcPr>
            <w:tcW w:w="1405" w:type="dxa"/>
          </w:tcPr>
          <w:p w14:paraId="0BD695FD" w14:textId="77777777" w:rsidR="002E7D4E" w:rsidRPr="007D3903" w:rsidRDefault="002E7D4E" w:rsidP="002E7D4E">
            <w:pPr>
              <w:jc w:val="center"/>
            </w:pPr>
            <w:r>
              <w:t>1</w:t>
            </w:r>
          </w:p>
        </w:tc>
        <w:tc>
          <w:tcPr>
            <w:tcW w:w="1714" w:type="dxa"/>
            <w:shd w:val="clear" w:color="auto" w:fill="auto"/>
          </w:tcPr>
          <w:p w14:paraId="4244B6AB" w14:textId="77777777" w:rsidR="002E7D4E" w:rsidRPr="00F305A8" w:rsidRDefault="002E7D4E" w:rsidP="002E7D4E">
            <w:pPr>
              <w:jc w:val="center"/>
            </w:pPr>
          </w:p>
        </w:tc>
        <w:tc>
          <w:tcPr>
            <w:tcW w:w="1701" w:type="dxa"/>
            <w:shd w:val="clear" w:color="auto" w:fill="auto"/>
          </w:tcPr>
          <w:p w14:paraId="61209AF5" w14:textId="77777777" w:rsidR="002E7D4E" w:rsidRPr="007D3903" w:rsidRDefault="002E7D4E" w:rsidP="002E7D4E"/>
        </w:tc>
      </w:tr>
      <w:tr w:rsidR="002E7D4E" w:rsidRPr="000A50F2" w14:paraId="6A3AFD66" w14:textId="77777777" w:rsidTr="002E7D4E">
        <w:trPr>
          <w:jc w:val="center"/>
        </w:trPr>
        <w:tc>
          <w:tcPr>
            <w:tcW w:w="567" w:type="dxa"/>
            <w:shd w:val="clear" w:color="auto" w:fill="auto"/>
            <w:vAlign w:val="center"/>
          </w:tcPr>
          <w:p w14:paraId="122706A7" w14:textId="77777777" w:rsidR="002E7D4E" w:rsidRPr="000A50F2" w:rsidRDefault="002E7D4E" w:rsidP="00C90132">
            <w:pPr>
              <w:ind w:left="113"/>
              <w:rPr>
                <w:b/>
                <w:bCs/>
              </w:rPr>
            </w:pPr>
          </w:p>
        </w:tc>
        <w:tc>
          <w:tcPr>
            <w:tcW w:w="6237" w:type="dxa"/>
            <w:shd w:val="clear" w:color="auto" w:fill="auto"/>
          </w:tcPr>
          <w:p w14:paraId="7E36EB83" w14:textId="77777777" w:rsidR="002E7D4E" w:rsidRDefault="003102DF" w:rsidP="002E7D4E">
            <w:r>
              <w:t>«</w:t>
            </w:r>
            <w:r w:rsidRPr="00DB3F81">
              <w:t>Планиметрия»</w:t>
            </w:r>
          </w:p>
        </w:tc>
        <w:tc>
          <w:tcPr>
            <w:tcW w:w="1405" w:type="dxa"/>
          </w:tcPr>
          <w:p w14:paraId="1BF5FF4C" w14:textId="77777777" w:rsidR="002E7D4E" w:rsidRPr="007D3903" w:rsidRDefault="00C90132" w:rsidP="002E7D4E">
            <w:pPr>
              <w:jc w:val="center"/>
            </w:pPr>
            <w:r>
              <w:t>7</w:t>
            </w:r>
          </w:p>
        </w:tc>
        <w:tc>
          <w:tcPr>
            <w:tcW w:w="1714" w:type="dxa"/>
            <w:shd w:val="clear" w:color="auto" w:fill="auto"/>
          </w:tcPr>
          <w:p w14:paraId="474FC014" w14:textId="77777777" w:rsidR="002E7D4E" w:rsidRPr="007D3903" w:rsidRDefault="002E7D4E" w:rsidP="002E7D4E"/>
        </w:tc>
        <w:tc>
          <w:tcPr>
            <w:tcW w:w="1701" w:type="dxa"/>
            <w:shd w:val="clear" w:color="auto" w:fill="auto"/>
          </w:tcPr>
          <w:p w14:paraId="5988A551" w14:textId="77777777" w:rsidR="002E7D4E" w:rsidRPr="007D3903" w:rsidRDefault="002E7D4E" w:rsidP="002E7D4E"/>
        </w:tc>
      </w:tr>
      <w:tr w:rsidR="00722E3F" w:rsidRPr="000A50F2" w14:paraId="082B7C4B" w14:textId="77777777" w:rsidTr="002E7D4E">
        <w:trPr>
          <w:jc w:val="center"/>
        </w:trPr>
        <w:tc>
          <w:tcPr>
            <w:tcW w:w="567" w:type="dxa"/>
            <w:shd w:val="clear" w:color="auto" w:fill="auto"/>
            <w:vAlign w:val="center"/>
          </w:tcPr>
          <w:p w14:paraId="74181E40" w14:textId="77777777" w:rsidR="00722E3F" w:rsidRPr="000A50F2" w:rsidRDefault="00722E3F" w:rsidP="002E7D4E">
            <w:pPr>
              <w:numPr>
                <w:ilvl w:val="0"/>
                <w:numId w:val="13"/>
              </w:numPr>
              <w:jc w:val="center"/>
              <w:rPr>
                <w:b/>
                <w:bCs/>
              </w:rPr>
            </w:pPr>
          </w:p>
        </w:tc>
        <w:tc>
          <w:tcPr>
            <w:tcW w:w="6237" w:type="dxa"/>
            <w:shd w:val="clear" w:color="auto" w:fill="auto"/>
          </w:tcPr>
          <w:p w14:paraId="5C4D622D" w14:textId="77777777" w:rsidR="00722E3F" w:rsidRPr="008B7F83" w:rsidRDefault="00722E3F" w:rsidP="002E7D4E">
            <w:r>
              <w:t>Решение задач по планиметрии. Треугольники.</w:t>
            </w:r>
          </w:p>
        </w:tc>
        <w:tc>
          <w:tcPr>
            <w:tcW w:w="1405" w:type="dxa"/>
          </w:tcPr>
          <w:p w14:paraId="1FBC4BF7" w14:textId="77777777" w:rsidR="00722E3F" w:rsidRDefault="00C90132" w:rsidP="002E7D4E">
            <w:pPr>
              <w:jc w:val="center"/>
            </w:pPr>
            <w:r>
              <w:t>1</w:t>
            </w:r>
          </w:p>
        </w:tc>
        <w:tc>
          <w:tcPr>
            <w:tcW w:w="1714" w:type="dxa"/>
            <w:shd w:val="clear" w:color="auto" w:fill="auto"/>
          </w:tcPr>
          <w:p w14:paraId="15BB00A0" w14:textId="77777777" w:rsidR="00722E3F" w:rsidRPr="007D3903" w:rsidRDefault="00722E3F" w:rsidP="002E7D4E"/>
        </w:tc>
        <w:tc>
          <w:tcPr>
            <w:tcW w:w="1701" w:type="dxa"/>
            <w:shd w:val="clear" w:color="auto" w:fill="auto"/>
          </w:tcPr>
          <w:p w14:paraId="4213AEF3" w14:textId="77777777" w:rsidR="00722E3F" w:rsidRPr="007D3903" w:rsidRDefault="00722E3F" w:rsidP="002E7D4E"/>
        </w:tc>
      </w:tr>
      <w:tr w:rsidR="00722E3F" w:rsidRPr="000A50F2" w14:paraId="163A19A8" w14:textId="77777777" w:rsidTr="002E7D4E">
        <w:trPr>
          <w:jc w:val="center"/>
        </w:trPr>
        <w:tc>
          <w:tcPr>
            <w:tcW w:w="567" w:type="dxa"/>
            <w:shd w:val="clear" w:color="auto" w:fill="auto"/>
            <w:vAlign w:val="center"/>
          </w:tcPr>
          <w:p w14:paraId="074BFED3" w14:textId="77777777" w:rsidR="00722E3F" w:rsidRPr="000A50F2" w:rsidRDefault="00722E3F" w:rsidP="002E7D4E">
            <w:pPr>
              <w:numPr>
                <w:ilvl w:val="0"/>
                <w:numId w:val="13"/>
              </w:numPr>
              <w:jc w:val="center"/>
              <w:rPr>
                <w:b/>
                <w:bCs/>
              </w:rPr>
            </w:pPr>
          </w:p>
        </w:tc>
        <w:tc>
          <w:tcPr>
            <w:tcW w:w="6237" w:type="dxa"/>
            <w:shd w:val="clear" w:color="auto" w:fill="auto"/>
          </w:tcPr>
          <w:p w14:paraId="097B9343" w14:textId="77777777" w:rsidR="00722E3F" w:rsidRDefault="00722E3F" w:rsidP="002E7D4E">
            <w:r>
              <w:t>Решение задач по планиметрии. Треугольники.</w:t>
            </w:r>
          </w:p>
        </w:tc>
        <w:tc>
          <w:tcPr>
            <w:tcW w:w="1405" w:type="dxa"/>
          </w:tcPr>
          <w:p w14:paraId="64CD2410" w14:textId="77777777" w:rsidR="00722E3F" w:rsidRDefault="00C90132" w:rsidP="002E7D4E">
            <w:pPr>
              <w:jc w:val="center"/>
            </w:pPr>
            <w:r>
              <w:t>1</w:t>
            </w:r>
          </w:p>
        </w:tc>
        <w:tc>
          <w:tcPr>
            <w:tcW w:w="1714" w:type="dxa"/>
            <w:shd w:val="clear" w:color="auto" w:fill="auto"/>
          </w:tcPr>
          <w:p w14:paraId="2CED78E4" w14:textId="77777777" w:rsidR="00722E3F" w:rsidRPr="007D3903" w:rsidRDefault="00722E3F" w:rsidP="002E7D4E"/>
        </w:tc>
        <w:tc>
          <w:tcPr>
            <w:tcW w:w="1701" w:type="dxa"/>
            <w:shd w:val="clear" w:color="auto" w:fill="auto"/>
          </w:tcPr>
          <w:p w14:paraId="2D439F11" w14:textId="77777777" w:rsidR="00722E3F" w:rsidRPr="007D3903" w:rsidRDefault="00722E3F" w:rsidP="002E7D4E"/>
        </w:tc>
      </w:tr>
      <w:tr w:rsidR="00722E3F" w:rsidRPr="000A50F2" w14:paraId="084A69FA" w14:textId="77777777" w:rsidTr="002E7D4E">
        <w:trPr>
          <w:jc w:val="center"/>
        </w:trPr>
        <w:tc>
          <w:tcPr>
            <w:tcW w:w="567" w:type="dxa"/>
            <w:shd w:val="clear" w:color="auto" w:fill="auto"/>
            <w:vAlign w:val="center"/>
          </w:tcPr>
          <w:p w14:paraId="4DF70AA3" w14:textId="77777777" w:rsidR="00722E3F" w:rsidRPr="000A50F2" w:rsidRDefault="00722E3F" w:rsidP="002E7D4E">
            <w:pPr>
              <w:numPr>
                <w:ilvl w:val="0"/>
                <w:numId w:val="13"/>
              </w:numPr>
              <w:jc w:val="center"/>
              <w:rPr>
                <w:b/>
                <w:bCs/>
              </w:rPr>
            </w:pPr>
          </w:p>
        </w:tc>
        <w:tc>
          <w:tcPr>
            <w:tcW w:w="6237" w:type="dxa"/>
            <w:shd w:val="clear" w:color="auto" w:fill="auto"/>
          </w:tcPr>
          <w:p w14:paraId="195FE96E" w14:textId="77777777" w:rsidR="00722E3F" w:rsidRDefault="00722E3F" w:rsidP="002E7D4E">
            <w:r>
              <w:t>Решение задач по планиметрии. Четырёхугольники.</w:t>
            </w:r>
          </w:p>
        </w:tc>
        <w:tc>
          <w:tcPr>
            <w:tcW w:w="1405" w:type="dxa"/>
          </w:tcPr>
          <w:p w14:paraId="0F8AEF1D" w14:textId="77777777" w:rsidR="00722E3F" w:rsidRDefault="00C90132" w:rsidP="002E7D4E">
            <w:pPr>
              <w:jc w:val="center"/>
            </w:pPr>
            <w:r>
              <w:t>1</w:t>
            </w:r>
          </w:p>
        </w:tc>
        <w:tc>
          <w:tcPr>
            <w:tcW w:w="1714" w:type="dxa"/>
            <w:shd w:val="clear" w:color="auto" w:fill="auto"/>
          </w:tcPr>
          <w:p w14:paraId="6003F051" w14:textId="77777777" w:rsidR="00722E3F" w:rsidRPr="007D3903" w:rsidRDefault="00722E3F" w:rsidP="002E7D4E"/>
        </w:tc>
        <w:tc>
          <w:tcPr>
            <w:tcW w:w="1701" w:type="dxa"/>
            <w:shd w:val="clear" w:color="auto" w:fill="auto"/>
          </w:tcPr>
          <w:p w14:paraId="122749E4" w14:textId="77777777" w:rsidR="00722E3F" w:rsidRPr="007D3903" w:rsidRDefault="00722E3F" w:rsidP="002E7D4E"/>
        </w:tc>
      </w:tr>
      <w:tr w:rsidR="00722E3F" w:rsidRPr="000A50F2" w14:paraId="7582E89C" w14:textId="77777777" w:rsidTr="002E7D4E">
        <w:trPr>
          <w:jc w:val="center"/>
        </w:trPr>
        <w:tc>
          <w:tcPr>
            <w:tcW w:w="567" w:type="dxa"/>
            <w:shd w:val="clear" w:color="auto" w:fill="auto"/>
            <w:vAlign w:val="center"/>
          </w:tcPr>
          <w:p w14:paraId="29D04D80" w14:textId="77777777" w:rsidR="00722E3F" w:rsidRPr="000A50F2" w:rsidRDefault="00722E3F" w:rsidP="002E7D4E">
            <w:pPr>
              <w:numPr>
                <w:ilvl w:val="0"/>
                <w:numId w:val="13"/>
              </w:numPr>
              <w:jc w:val="center"/>
              <w:rPr>
                <w:b/>
                <w:bCs/>
              </w:rPr>
            </w:pPr>
          </w:p>
        </w:tc>
        <w:tc>
          <w:tcPr>
            <w:tcW w:w="6237" w:type="dxa"/>
            <w:shd w:val="clear" w:color="auto" w:fill="auto"/>
          </w:tcPr>
          <w:p w14:paraId="3739EB63" w14:textId="77777777" w:rsidR="00722E3F" w:rsidRDefault="00722E3F" w:rsidP="002E7D4E">
            <w:r>
              <w:t>Решение задач по планиметрии. Четырёхугольники.</w:t>
            </w:r>
          </w:p>
        </w:tc>
        <w:tc>
          <w:tcPr>
            <w:tcW w:w="1405" w:type="dxa"/>
          </w:tcPr>
          <w:p w14:paraId="4407FE2B" w14:textId="77777777" w:rsidR="00722E3F" w:rsidRDefault="00C90132" w:rsidP="002E7D4E">
            <w:pPr>
              <w:jc w:val="center"/>
            </w:pPr>
            <w:r>
              <w:t>1</w:t>
            </w:r>
          </w:p>
        </w:tc>
        <w:tc>
          <w:tcPr>
            <w:tcW w:w="1714" w:type="dxa"/>
            <w:shd w:val="clear" w:color="auto" w:fill="auto"/>
          </w:tcPr>
          <w:p w14:paraId="01AEA339" w14:textId="77777777" w:rsidR="00722E3F" w:rsidRPr="007D3903" w:rsidRDefault="00722E3F" w:rsidP="002E7D4E"/>
        </w:tc>
        <w:tc>
          <w:tcPr>
            <w:tcW w:w="1701" w:type="dxa"/>
            <w:shd w:val="clear" w:color="auto" w:fill="auto"/>
          </w:tcPr>
          <w:p w14:paraId="23B86EE4" w14:textId="77777777" w:rsidR="00722E3F" w:rsidRPr="007D3903" w:rsidRDefault="00722E3F" w:rsidP="002E7D4E"/>
        </w:tc>
      </w:tr>
      <w:tr w:rsidR="00722E3F" w:rsidRPr="000A50F2" w14:paraId="0438CA00" w14:textId="77777777" w:rsidTr="002E7D4E">
        <w:trPr>
          <w:jc w:val="center"/>
        </w:trPr>
        <w:tc>
          <w:tcPr>
            <w:tcW w:w="567" w:type="dxa"/>
            <w:shd w:val="clear" w:color="auto" w:fill="auto"/>
            <w:vAlign w:val="center"/>
          </w:tcPr>
          <w:p w14:paraId="3A2299F7" w14:textId="77777777" w:rsidR="00722E3F" w:rsidRPr="000A50F2" w:rsidRDefault="00722E3F" w:rsidP="002E7D4E">
            <w:pPr>
              <w:numPr>
                <w:ilvl w:val="0"/>
                <w:numId w:val="13"/>
              </w:numPr>
              <w:jc w:val="center"/>
              <w:rPr>
                <w:b/>
                <w:bCs/>
              </w:rPr>
            </w:pPr>
          </w:p>
        </w:tc>
        <w:tc>
          <w:tcPr>
            <w:tcW w:w="6237" w:type="dxa"/>
            <w:shd w:val="clear" w:color="auto" w:fill="auto"/>
          </w:tcPr>
          <w:p w14:paraId="5C7964C8" w14:textId="77777777" w:rsidR="00722E3F" w:rsidRDefault="00722E3F" w:rsidP="002E7D4E">
            <w:r>
              <w:t>Решение задач по планиметрии. Окружность.</w:t>
            </w:r>
          </w:p>
        </w:tc>
        <w:tc>
          <w:tcPr>
            <w:tcW w:w="1405" w:type="dxa"/>
          </w:tcPr>
          <w:p w14:paraId="381C3482" w14:textId="77777777" w:rsidR="00722E3F" w:rsidRDefault="00C90132" w:rsidP="002E7D4E">
            <w:pPr>
              <w:jc w:val="center"/>
            </w:pPr>
            <w:r>
              <w:t>1</w:t>
            </w:r>
          </w:p>
        </w:tc>
        <w:tc>
          <w:tcPr>
            <w:tcW w:w="1714" w:type="dxa"/>
            <w:shd w:val="clear" w:color="auto" w:fill="auto"/>
          </w:tcPr>
          <w:p w14:paraId="2D172FA0" w14:textId="77777777" w:rsidR="00722E3F" w:rsidRPr="007D3903" w:rsidRDefault="00722E3F" w:rsidP="002E7D4E"/>
        </w:tc>
        <w:tc>
          <w:tcPr>
            <w:tcW w:w="1701" w:type="dxa"/>
            <w:shd w:val="clear" w:color="auto" w:fill="auto"/>
          </w:tcPr>
          <w:p w14:paraId="6D8AE324" w14:textId="77777777" w:rsidR="00722E3F" w:rsidRPr="007D3903" w:rsidRDefault="00722E3F" w:rsidP="002E7D4E"/>
        </w:tc>
      </w:tr>
      <w:tr w:rsidR="00722E3F" w:rsidRPr="000A50F2" w14:paraId="12622880" w14:textId="77777777" w:rsidTr="002E7D4E">
        <w:trPr>
          <w:jc w:val="center"/>
        </w:trPr>
        <w:tc>
          <w:tcPr>
            <w:tcW w:w="567" w:type="dxa"/>
            <w:shd w:val="clear" w:color="auto" w:fill="auto"/>
            <w:vAlign w:val="center"/>
          </w:tcPr>
          <w:p w14:paraId="11AA2776" w14:textId="77777777" w:rsidR="00722E3F" w:rsidRPr="000A50F2" w:rsidRDefault="00722E3F" w:rsidP="002E7D4E">
            <w:pPr>
              <w:numPr>
                <w:ilvl w:val="0"/>
                <w:numId w:val="13"/>
              </w:numPr>
              <w:jc w:val="center"/>
              <w:rPr>
                <w:b/>
                <w:bCs/>
              </w:rPr>
            </w:pPr>
          </w:p>
        </w:tc>
        <w:tc>
          <w:tcPr>
            <w:tcW w:w="6237" w:type="dxa"/>
            <w:shd w:val="clear" w:color="auto" w:fill="auto"/>
          </w:tcPr>
          <w:p w14:paraId="47B89BF4" w14:textId="77777777" w:rsidR="00722E3F" w:rsidRDefault="00722E3F" w:rsidP="002E7D4E">
            <w:r>
              <w:t>Решение задач по планиметрии. Окружность.</w:t>
            </w:r>
          </w:p>
        </w:tc>
        <w:tc>
          <w:tcPr>
            <w:tcW w:w="1405" w:type="dxa"/>
          </w:tcPr>
          <w:p w14:paraId="1043C16D" w14:textId="77777777" w:rsidR="00722E3F" w:rsidRDefault="00C90132" w:rsidP="002E7D4E">
            <w:pPr>
              <w:jc w:val="center"/>
            </w:pPr>
            <w:r>
              <w:t>1</w:t>
            </w:r>
          </w:p>
        </w:tc>
        <w:tc>
          <w:tcPr>
            <w:tcW w:w="1714" w:type="dxa"/>
            <w:shd w:val="clear" w:color="auto" w:fill="auto"/>
          </w:tcPr>
          <w:p w14:paraId="126027A6" w14:textId="77777777" w:rsidR="00722E3F" w:rsidRPr="007D3903" w:rsidRDefault="00722E3F" w:rsidP="002E7D4E"/>
        </w:tc>
        <w:tc>
          <w:tcPr>
            <w:tcW w:w="1701" w:type="dxa"/>
            <w:shd w:val="clear" w:color="auto" w:fill="auto"/>
          </w:tcPr>
          <w:p w14:paraId="0DDDD5DD" w14:textId="77777777" w:rsidR="00722E3F" w:rsidRPr="007D3903" w:rsidRDefault="00722E3F" w:rsidP="002E7D4E"/>
        </w:tc>
      </w:tr>
      <w:tr w:rsidR="00C90132" w:rsidRPr="000A50F2" w14:paraId="14230206" w14:textId="77777777" w:rsidTr="002E7D4E">
        <w:trPr>
          <w:jc w:val="center"/>
        </w:trPr>
        <w:tc>
          <w:tcPr>
            <w:tcW w:w="567" w:type="dxa"/>
            <w:shd w:val="clear" w:color="auto" w:fill="auto"/>
            <w:vAlign w:val="center"/>
          </w:tcPr>
          <w:p w14:paraId="5AB8663A" w14:textId="77777777" w:rsidR="00C90132" w:rsidRPr="000A50F2" w:rsidRDefault="00C90132" w:rsidP="002E7D4E">
            <w:pPr>
              <w:numPr>
                <w:ilvl w:val="0"/>
                <w:numId w:val="13"/>
              </w:numPr>
              <w:jc w:val="center"/>
              <w:rPr>
                <w:b/>
                <w:bCs/>
              </w:rPr>
            </w:pPr>
          </w:p>
        </w:tc>
        <w:tc>
          <w:tcPr>
            <w:tcW w:w="6237" w:type="dxa"/>
            <w:shd w:val="clear" w:color="auto" w:fill="auto"/>
          </w:tcPr>
          <w:p w14:paraId="6F36B3F5" w14:textId="77777777" w:rsidR="00C90132" w:rsidRDefault="00C90132" w:rsidP="002E7D4E">
            <w:r>
              <w:t>Итоговый урок</w:t>
            </w:r>
          </w:p>
        </w:tc>
        <w:tc>
          <w:tcPr>
            <w:tcW w:w="1405" w:type="dxa"/>
          </w:tcPr>
          <w:p w14:paraId="20A2A5A2" w14:textId="77777777" w:rsidR="00C90132" w:rsidRDefault="00C90132" w:rsidP="002E7D4E">
            <w:pPr>
              <w:jc w:val="center"/>
            </w:pPr>
            <w:r>
              <w:t>1</w:t>
            </w:r>
          </w:p>
        </w:tc>
        <w:tc>
          <w:tcPr>
            <w:tcW w:w="1714" w:type="dxa"/>
            <w:shd w:val="clear" w:color="auto" w:fill="auto"/>
          </w:tcPr>
          <w:p w14:paraId="1AB8F36C" w14:textId="77777777" w:rsidR="00C90132" w:rsidRPr="007D3903" w:rsidRDefault="00C90132" w:rsidP="002E7D4E"/>
        </w:tc>
        <w:tc>
          <w:tcPr>
            <w:tcW w:w="1701" w:type="dxa"/>
            <w:shd w:val="clear" w:color="auto" w:fill="auto"/>
          </w:tcPr>
          <w:p w14:paraId="445F3938" w14:textId="77777777" w:rsidR="00C90132" w:rsidRPr="007D3903" w:rsidRDefault="00C90132" w:rsidP="002E7D4E"/>
        </w:tc>
      </w:tr>
    </w:tbl>
    <w:p w14:paraId="1E114A24" w14:textId="77777777" w:rsidR="00293C8B" w:rsidRPr="008B7F83" w:rsidRDefault="00293C8B" w:rsidP="00AB375D"/>
    <w:p w14:paraId="18561621" w14:textId="77777777" w:rsidR="00AB375D" w:rsidRDefault="00AB375D" w:rsidP="002F04E3"/>
    <w:p w14:paraId="399BBBAB" w14:textId="77777777" w:rsidR="00722E3F" w:rsidRPr="006C00AA" w:rsidRDefault="00722E3F" w:rsidP="00722E3F">
      <w:pPr>
        <w:jc w:val="center"/>
        <w:rPr>
          <w:bCs/>
          <w:sz w:val="28"/>
          <w:szCs w:val="28"/>
        </w:rPr>
      </w:pPr>
      <w:r>
        <w:rPr>
          <w:bCs/>
          <w:sz w:val="28"/>
          <w:szCs w:val="28"/>
        </w:rPr>
        <w:t>5</w:t>
      </w:r>
      <w:r w:rsidRPr="006C00AA">
        <w:rPr>
          <w:bCs/>
          <w:sz w:val="28"/>
          <w:szCs w:val="28"/>
        </w:rPr>
        <w:t xml:space="preserve">.Календарно-тематическое планирование </w:t>
      </w:r>
      <w:r>
        <w:rPr>
          <w:bCs/>
          <w:sz w:val="28"/>
          <w:szCs w:val="28"/>
        </w:rPr>
        <w:t>11 класс</w:t>
      </w:r>
    </w:p>
    <w:p w14:paraId="267B5422" w14:textId="77777777" w:rsidR="00722E3F" w:rsidRDefault="00722E3F" w:rsidP="00722E3F">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5664"/>
        <w:gridCol w:w="1314"/>
        <w:gridCol w:w="1582"/>
        <w:gridCol w:w="1571"/>
      </w:tblGrid>
      <w:tr w:rsidR="00722E3F" w:rsidRPr="000A50F2" w14:paraId="18281B8B" w14:textId="77777777" w:rsidTr="00C90132">
        <w:trPr>
          <w:tblHeader/>
          <w:jc w:val="center"/>
        </w:trPr>
        <w:tc>
          <w:tcPr>
            <w:tcW w:w="567" w:type="dxa"/>
            <w:shd w:val="clear" w:color="auto" w:fill="auto"/>
            <w:vAlign w:val="center"/>
          </w:tcPr>
          <w:p w14:paraId="64575AFD" w14:textId="77777777" w:rsidR="00722E3F" w:rsidRPr="000A50F2" w:rsidRDefault="00722E3F" w:rsidP="00C90132">
            <w:pPr>
              <w:jc w:val="center"/>
              <w:rPr>
                <w:b/>
                <w:bCs/>
              </w:rPr>
            </w:pPr>
            <w:r w:rsidRPr="000A50F2">
              <w:rPr>
                <w:b/>
                <w:bCs/>
              </w:rPr>
              <w:t>№</w:t>
            </w:r>
          </w:p>
        </w:tc>
        <w:tc>
          <w:tcPr>
            <w:tcW w:w="6237" w:type="dxa"/>
            <w:shd w:val="clear" w:color="auto" w:fill="auto"/>
            <w:vAlign w:val="center"/>
          </w:tcPr>
          <w:p w14:paraId="064A966C" w14:textId="77777777" w:rsidR="00722E3F" w:rsidRPr="00AB1E4C" w:rsidRDefault="00722E3F" w:rsidP="00C90132">
            <w:pPr>
              <w:jc w:val="center"/>
              <w:rPr>
                <w:bCs/>
              </w:rPr>
            </w:pPr>
            <w:r w:rsidRPr="00AB1E4C">
              <w:rPr>
                <w:bCs/>
              </w:rPr>
              <w:t>Тема</w:t>
            </w:r>
          </w:p>
        </w:tc>
        <w:tc>
          <w:tcPr>
            <w:tcW w:w="1405" w:type="dxa"/>
          </w:tcPr>
          <w:p w14:paraId="76796008" w14:textId="77777777" w:rsidR="00722E3F" w:rsidRPr="00AB1E4C" w:rsidRDefault="00722E3F" w:rsidP="00C90132">
            <w:pPr>
              <w:jc w:val="center"/>
              <w:rPr>
                <w:bCs/>
              </w:rPr>
            </w:pPr>
            <w:r w:rsidRPr="00AB1E4C">
              <w:rPr>
                <w:bCs/>
              </w:rPr>
              <w:t>Кол-во часов</w:t>
            </w:r>
          </w:p>
        </w:tc>
        <w:tc>
          <w:tcPr>
            <w:tcW w:w="1714" w:type="dxa"/>
            <w:shd w:val="clear" w:color="auto" w:fill="auto"/>
            <w:vAlign w:val="center"/>
          </w:tcPr>
          <w:p w14:paraId="296618F4" w14:textId="77777777" w:rsidR="00722E3F" w:rsidRDefault="00722E3F" w:rsidP="00C90132">
            <w:pPr>
              <w:jc w:val="center"/>
              <w:rPr>
                <w:bCs/>
              </w:rPr>
            </w:pPr>
            <w:r w:rsidRPr="00AB1E4C">
              <w:rPr>
                <w:bCs/>
              </w:rPr>
              <w:t xml:space="preserve">Дата </w:t>
            </w:r>
          </w:p>
          <w:p w14:paraId="4CD820D5" w14:textId="77777777" w:rsidR="00722E3F" w:rsidRPr="00AB1E4C" w:rsidRDefault="00722E3F" w:rsidP="00C90132">
            <w:pPr>
              <w:jc w:val="center"/>
              <w:rPr>
                <w:bCs/>
              </w:rPr>
            </w:pPr>
            <w:r w:rsidRPr="00AB1E4C">
              <w:rPr>
                <w:bCs/>
              </w:rPr>
              <w:t>по плану</w:t>
            </w:r>
            <w:r>
              <w:rPr>
                <w:bCs/>
              </w:rPr>
              <w:t xml:space="preserve"> 11Б</w:t>
            </w:r>
          </w:p>
        </w:tc>
        <w:tc>
          <w:tcPr>
            <w:tcW w:w="1701" w:type="dxa"/>
            <w:shd w:val="clear" w:color="auto" w:fill="auto"/>
            <w:vAlign w:val="center"/>
          </w:tcPr>
          <w:p w14:paraId="1A705D34" w14:textId="77777777" w:rsidR="00722E3F" w:rsidRDefault="00722E3F" w:rsidP="00C90132">
            <w:pPr>
              <w:jc w:val="center"/>
              <w:rPr>
                <w:bCs/>
              </w:rPr>
            </w:pPr>
            <w:r w:rsidRPr="00AB1E4C">
              <w:rPr>
                <w:bCs/>
              </w:rPr>
              <w:t>Дата</w:t>
            </w:r>
          </w:p>
          <w:p w14:paraId="63B454DA" w14:textId="77777777" w:rsidR="00722E3F" w:rsidRPr="00AB1E4C" w:rsidRDefault="00722E3F" w:rsidP="00C90132">
            <w:pPr>
              <w:jc w:val="center"/>
              <w:rPr>
                <w:bCs/>
              </w:rPr>
            </w:pPr>
            <w:r w:rsidRPr="00AB1E4C">
              <w:rPr>
                <w:bCs/>
              </w:rPr>
              <w:t xml:space="preserve"> по факту</w:t>
            </w:r>
            <w:r>
              <w:rPr>
                <w:bCs/>
              </w:rPr>
              <w:t xml:space="preserve"> 11Б</w:t>
            </w:r>
          </w:p>
        </w:tc>
      </w:tr>
      <w:tr w:rsidR="003102DF" w:rsidRPr="000A50F2" w14:paraId="2DC5A047" w14:textId="77777777" w:rsidTr="00C90132">
        <w:trPr>
          <w:jc w:val="center"/>
        </w:trPr>
        <w:tc>
          <w:tcPr>
            <w:tcW w:w="567" w:type="dxa"/>
            <w:shd w:val="clear" w:color="auto" w:fill="auto"/>
            <w:vAlign w:val="center"/>
          </w:tcPr>
          <w:p w14:paraId="55B56FFF" w14:textId="77777777" w:rsidR="003102DF" w:rsidRPr="000A50F2" w:rsidRDefault="003102DF" w:rsidP="003102DF">
            <w:pPr>
              <w:ind w:left="113"/>
              <w:jc w:val="center"/>
              <w:rPr>
                <w:b/>
                <w:bCs/>
              </w:rPr>
            </w:pPr>
          </w:p>
        </w:tc>
        <w:tc>
          <w:tcPr>
            <w:tcW w:w="6237" w:type="dxa"/>
            <w:shd w:val="clear" w:color="auto" w:fill="auto"/>
          </w:tcPr>
          <w:p w14:paraId="2C9674EF" w14:textId="77777777" w:rsidR="003102DF" w:rsidRPr="00DB3F81" w:rsidRDefault="003102DF" w:rsidP="003102DF">
            <w:r w:rsidRPr="00DB3F81">
              <w:t xml:space="preserve"> «Уравнения, неравенства и их системы»</w:t>
            </w:r>
          </w:p>
        </w:tc>
        <w:tc>
          <w:tcPr>
            <w:tcW w:w="1405" w:type="dxa"/>
          </w:tcPr>
          <w:p w14:paraId="2310D2DC" w14:textId="77777777" w:rsidR="003102DF" w:rsidRDefault="00C90132" w:rsidP="003102DF">
            <w:pPr>
              <w:jc w:val="center"/>
            </w:pPr>
            <w:r>
              <w:t>12</w:t>
            </w:r>
          </w:p>
        </w:tc>
        <w:tc>
          <w:tcPr>
            <w:tcW w:w="1714" w:type="dxa"/>
            <w:shd w:val="clear" w:color="auto" w:fill="auto"/>
          </w:tcPr>
          <w:p w14:paraId="57761A30" w14:textId="77777777" w:rsidR="003102DF" w:rsidRDefault="003102DF" w:rsidP="003102DF"/>
        </w:tc>
        <w:tc>
          <w:tcPr>
            <w:tcW w:w="1701" w:type="dxa"/>
            <w:shd w:val="clear" w:color="auto" w:fill="auto"/>
          </w:tcPr>
          <w:p w14:paraId="68D77C3A" w14:textId="77777777" w:rsidR="003102DF" w:rsidRPr="007D3903" w:rsidRDefault="003102DF" w:rsidP="003102DF"/>
        </w:tc>
      </w:tr>
      <w:tr w:rsidR="00722E3F" w:rsidRPr="000A50F2" w14:paraId="5AEAFF4F" w14:textId="77777777" w:rsidTr="00C90132">
        <w:trPr>
          <w:jc w:val="center"/>
        </w:trPr>
        <w:tc>
          <w:tcPr>
            <w:tcW w:w="567" w:type="dxa"/>
            <w:shd w:val="clear" w:color="auto" w:fill="auto"/>
            <w:vAlign w:val="center"/>
          </w:tcPr>
          <w:p w14:paraId="11A28A27" w14:textId="77777777" w:rsidR="00722E3F" w:rsidRPr="000A50F2" w:rsidRDefault="00722E3F" w:rsidP="00722E3F">
            <w:pPr>
              <w:numPr>
                <w:ilvl w:val="0"/>
                <w:numId w:val="22"/>
              </w:numPr>
              <w:jc w:val="center"/>
              <w:rPr>
                <w:b/>
                <w:bCs/>
              </w:rPr>
            </w:pPr>
          </w:p>
        </w:tc>
        <w:tc>
          <w:tcPr>
            <w:tcW w:w="6237" w:type="dxa"/>
            <w:shd w:val="clear" w:color="auto" w:fill="auto"/>
          </w:tcPr>
          <w:p w14:paraId="239AC326" w14:textId="77777777" w:rsidR="00722E3F" w:rsidRDefault="00722E3F" w:rsidP="00C90132">
            <w:r>
              <w:t>Решение показательных уравнений.</w:t>
            </w:r>
          </w:p>
        </w:tc>
        <w:tc>
          <w:tcPr>
            <w:tcW w:w="1405" w:type="dxa"/>
          </w:tcPr>
          <w:p w14:paraId="033D5F80" w14:textId="77777777" w:rsidR="00722E3F" w:rsidRPr="007D3903" w:rsidRDefault="00722E3F" w:rsidP="00C90132">
            <w:pPr>
              <w:jc w:val="center"/>
            </w:pPr>
            <w:r>
              <w:t>1</w:t>
            </w:r>
          </w:p>
        </w:tc>
        <w:tc>
          <w:tcPr>
            <w:tcW w:w="1714" w:type="dxa"/>
            <w:shd w:val="clear" w:color="auto" w:fill="auto"/>
          </w:tcPr>
          <w:p w14:paraId="64856B0B" w14:textId="77777777" w:rsidR="00722E3F" w:rsidRPr="007D3903" w:rsidRDefault="00722E3F" w:rsidP="00C90132"/>
        </w:tc>
        <w:tc>
          <w:tcPr>
            <w:tcW w:w="1701" w:type="dxa"/>
            <w:shd w:val="clear" w:color="auto" w:fill="auto"/>
          </w:tcPr>
          <w:p w14:paraId="6D687204" w14:textId="77777777" w:rsidR="00722E3F" w:rsidRPr="007D3903" w:rsidRDefault="00722E3F" w:rsidP="00C90132"/>
        </w:tc>
      </w:tr>
      <w:tr w:rsidR="00722E3F" w:rsidRPr="000A50F2" w14:paraId="2BB99DAD" w14:textId="77777777" w:rsidTr="00C90132">
        <w:trPr>
          <w:jc w:val="center"/>
        </w:trPr>
        <w:tc>
          <w:tcPr>
            <w:tcW w:w="567" w:type="dxa"/>
            <w:shd w:val="clear" w:color="auto" w:fill="auto"/>
            <w:vAlign w:val="center"/>
          </w:tcPr>
          <w:p w14:paraId="04515D48" w14:textId="77777777" w:rsidR="00722E3F" w:rsidRPr="000A50F2" w:rsidRDefault="00722E3F" w:rsidP="00722E3F">
            <w:pPr>
              <w:numPr>
                <w:ilvl w:val="0"/>
                <w:numId w:val="22"/>
              </w:numPr>
              <w:jc w:val="center"/>
              <w:rPr>
                <w:b/>
                <w:bCs/>
              </w:rPr>
            </w:pPr>
          </w:p>
        </w:tc>
        <w:tc>
          <w:tcPr>
            <w:tcW w:w="6237" w:type="dxa"/>
            <w:shd w:val="clear" w:color="auto" w:fill="auto"/>
          </w:tcPr>
          <w:p w14:paraId="407455FE" w14:textId="77777777" w:rsidR="00722E3F" w:rsidRDefault="00722E3F" w:rsidP="00C90132">
            <w:r>
              <w:t>Решение показательных уравнений.</w:t>
            </w:r>
          </w:p>
        </w:tc>
        <w:tc>
          <w:tcPr>
            <w:tcW w:w="1405" w:type="dxa"/>
          </w:tcPr>
          <w:p w14:paraId="4A13CC03" w14:textId="77777777" w:rsidR="00722E3F" w:rsidRDefault="00C90132" w:rsidP="00C90132">
            <w:pPr>
              <w:jc w:val="center"/>
            </w:pPr>
            <w:r>
              <w:t>1</w:t>
            </w:r>
          </w:p>
        </w:tc>
        <w:tc>
          <w:tcPr>
            <w:tcW w:w="1714" w:type="dxa"/>
            <w:shd w:val="clear" w:color="auto" w:fill="auto"/>
          </w:tcPr>
          <w:p w14:paraId="748667A7" w14:textId="77777777" w:rsidR="00722E3F" w:rsidRPr="007D3903" w:rsidRDefault="00722E3F" w:rsidP="00C90132"/>
        </w:tc>
        <w:tc>
          <w:tcPr>
            <w:tcW w:w="1701" w:type="dxa"/>
            <w:shd w:val="clear" w:color="auto" w:fill="auto"/>
          </w:tcPr>
          <w:p w14:paraId="63436654" w14:textId="77777777" w:rsidR="00722E3F" w:rsidRPr="007D3903" w:rsidRDefault="00722E3F" w:rsidP="00C90132"/>
        </w:tc>
      </w:tr>
      <w:tr w:rsidR="00722E3F" w:rsidRPr="000A50F2" w14:paraId="48C30FB2" w14:textId="77777777" w:rsidTr="00C90132">
        <w:trPr>
          <w:jc w:val="center"/>
        </w:trPr>
        <w:tc>
          <w:tcPr>
            <w:tcW w:w="567" w:type="dxa"/>
            <w:shd w:val="clear" w:color="auto" w:fill="auto"/>
            <w:vAlign w:val="center"/>
          </w:tcPr>
          <w:p w14:paraId="0AE2C4AD" w14:textId="77777777" w:rsidR="00722E3F" w:rsidRPr="000A50F2" w:rsidRDefault="00722E3F" w:rsidP="00722E3F">
            <w:pPr>
              <w:numPr>
                <w:ilvl w:val="0"/>
                <w:numId w:val="22"/>
              </w:numPr>
              <w:jc w:val="center"/>
              <w:rPr>
                <w:b/>
                <w:bCs/>
              </w:rPr>
            </w:pPr>
          </w:p>
        </w:tc>
        <w:tc>
          <w:tcPr>
            <w:tcW w:w="6237" w:type="dxa"/>
            <w:shd w:val="clear" w:color="auto" w:fill="auto"/>
          </w:tcPr>
          <w:p w14:paraId="389FD79F" w14:textId="77777777" w:rsidR="00722E3F" w:rsidRPr="00722E3F" w:rsidRDefault="00722E3F" w:rsidP="00C90132">
            <w:pPr>
              <w:rPr>
                <w:b/>
              </w:rPr>
            </w:pPr>
            <w:r>
              <w:t>Решение логарифмических уравнений.</w:t>
            </w:r>
          </w:p>
        </w:tc>
        <w:tc>
          <w:tcPr>
            <w:tcW w:w="1405" w:type="dxa"/>
          </w:tcPr>
          <w:p w14:paraId="671FC022" w14:textId="77777777" w:rsidR="00722E3F" w:rsidRDefault="00C90132" w:rsidP="00C90132">
            <w:pPr>
              <w:jc w:val="center"/>
            </w:pPr>
            <w:r>
              <w:t>1</w:t>
            </w:r>
          </w:p>
        </w:tc>
        <w:tc>
          <w:tcPr>
            <w:tcW w:w="1714" w:type="dxa"/>
            <w:shd w:val="clear" w:color="auto" w:fill="auto"/>
          </w:tcPr>
          <w:p w14:paraId="481ABC3B" w14:textId="77777777" w:rsidR="00722E3F" w:rsidRPr="007D3903" w:rsidRDefault="00722E3F" w:rsidP="00C90132"/>
        </w:tc>
        <w:tc>
          <w:tcPr>
            <w:tcW w:w="1701" w:type="dxa"/>
            <w:shd w:val="clear" w:color="auto" w:fill="auto"/>
          </w:tcPr>
          <w:p w14:paraId="44B40225" w14:textId="77777777" w:rsidR="00722E3F" w:rsidRPr="007D3903" w:rsidRDefault="00722E3F" w:rsidP="00C90132"/>
        </w:tc>
      </w:tr>
      <w:tr w:rsidR="00722E3F" w:rsidRPr="000A50F2" w14:paraId="7323C66D" w14:textId="77777777" w:rsidTr="00C90132">
        <w:trPr>
          <w:jc w:val="center"/>
        </w:trPr>
        <w:tc>
          <w:tcPr>
            <w:tcW w:w="567" w:type="dxa"/>
            <w:shd w:val="clear" w:color="auto" w:fill="auto"/>
            <w:vAlign w:val="center"/>
          </w:tcPr>
          <w:p w14:paraId="7E3DF9B9" w14:textId="77777777" w:rsidR="00722E3F" w:rsidRPr="000A50F2" w:rsidRDefault="00722E3F" w:rsidP="00722E3F">
            <w:pPr>
              <w:numPr>
                <w:ilvl w:val="0"/>
                <w:numId w:val="22"/>
              </w:numPr>
              <w:jc w:val="center"/>
              <w:rPr>
                <w:b/>
                <w:bCs/>
              </w:rPr>
            </w:pPr>
          </w:p>
        </w:tc>
        <w:tc>
          <w:tcPr>
            <w:tcW w:w="6237" w:type="dxa"/>
            <w:shd w:val="clear" w:color="auto" w:fill="auto"/>
          </w:tcPr>
          <w:p w14:paraId="2AA23B26" w14:textId="77777777" w:rsidR="00722E3F" w:rsidRPr="00722E3F" w:rsidRDefault="00722E3F" w:rsidP="00C90132">
            <w:pPr>
              <w:rPr>
                <w:b/>
              </w:rPr>
            </w:pPr>
            <w:r>
              <w:t>Решение логарифмических уравнений.</w:t>
            </w:r>
          </w:p>
        </w:tc>
        <w:tc>
          <w:tcPr>
            <w:tcW w:w="1405" w:type="dxa"/>
          </w:tcPr>
          <w:p w14:paraId="2CC3EDE8" w14:textId="77777777" w:rsidR="00722E3F" w:rsidRDefault="00C90132" w:rsidP="00C90132">
            <w:pPr>
              <w:jc w:val="center"/>
            </w:pPr>
            <w:r>
              <w:t>1</w:t>
            </w:r>
          </w:p>
        </w:tc>
        <w:tc>
          <w:tcPr>
            <w:tcW w:w="1714" w:type="dxa"/>
            <w:shd w:val="clear" w:color="auto" w:fill="auto"/>
          </w:tcPr>
          <w:p w14:paraId="738AB399" w14:textId="77777777" w:rsidR="00722E3F" w:rsidRPr="007D3903" w:rsidRDefault="00722E3F" w:rsidP="00C90132"/>
        </w:tc>
        <w:tc>
          <w:tcPr>
            <w:tcW w:w="1701" w:type="dxa"/>
            <w:shd w:val="clear" w:color="auto" w:fill="auto"/>
          </w:tcPr>
          <w:p w14:paraId="2B18D803" w14:textId="77777777" w:rsidR="00722E3F" w:rsidRPr="007D3903" w:rsidRDefault="00722E3F" w:rsidP="00C90132"/>
        </w:tc>
      </w:tr>
      <w:tr w:rsidR="00722E3F" w:rsidRPr="000A50F2" w14:paraId="1CD95551" w14:textId="77777777" w:rsidTr="00C90132">
        <w:trPr>
          <w:jc w:val="center"/>
        </w:trPr>
        <w:tc>
          <w:tcPr>
            <w:tcW w:w="567" w:type="dxa"/>
            <w:shd w:val="clear" w:color="auto" w:fill="auto"/>
            <w:vAlign w:val="center"/>
          </w:tcPr>
          <w:p w14:paraId="3E802D8C" w14:textId="77777777" w:rsidR="00722E3F" w:rsidRPr="000A50F2" w:rsidRDefault="00722E3F" w:rsidP="00722E3F">
            <w:pPr>
              <w:numPr>
                <w:ilvl w:val="0"/>
                <w:numId w:val="22"/>
              </w:numPr>
              <w:jc w:val="center"/>
              <w:rPr>
                <w:b/>
                <w:bCs/>
              </w:rPr>
            </w:pPr>
          </w:p>
        </w:tc>
        <w:tc>
          <w:tcPr>
            <w:tcW w:w="6237" w:type="dxa"/>
            <w:shd w:val="clear" w:color="auto" w:fill="auto"/>
          </w:tcPr>
          <w:p w14:paraId="566027B4" w14:textId="77777777" w:rsidR="00722E3F" w:rsidRDefault="00722E3F" w:rsidP="00C90132">
            <w:r>
              <w:t>Решение тригонометрических уравнений.</w:t>
            </w:r>
          </w:p>
        </w:tc>
        <w:tc>
          <w:tcPr>
            <w:tcW w:w="1405" w:type="dxa"/>
          </w:tcPr>
          <w:p w14:paraId="41E0080C" w14:textId="77777777" w:rsidR="00722E3F" w:rsidRPr="007D3903" w:rsidRDefault="00722E3F" w:rsidP="00C90132">
            <w:pPr>
              <w:jc w:val="center"/>
            </w:pPr>
            <w:r>
              <w:t>1</w:t>
            </w:r>
          </w:p>
        </w:tc>
        <w:tc>
          <w:tcPr>
            <w:tcW w:w="1714" w:type="dxa"/>
            <w:shd w:val="clear" w:color="auto" w:fill="auto"/>
          </w:tcPr>
          <w:p w14:paraId="4AA17E2A" w14:textId="77777777" w:rsidR="00722E3F" w:rsidRPr="007D3903" w:rsidRDefault="00722E3F" w:rsidP="00C90132"/>
        </w:tc>
        <w:tc>
          <w:tcPr>
            <w:tcW w:w="1701" w:type="dxa"/>
            <w:shd w:val="clear" w:color="auto" w:fill="auto"/>
          </w:tcPr>
          <w:p w14:paraId="3071E7E0" w14:textId="77777777" w:rsidR="00722E3F" w:rsidRPr="007D3903" w:rsidRDefault="00722E3F" w:rsidP="00C90132"/>
        </w:tc>
      </w:tr>
      <w:tr w:rsidR="00722E3F" w:rsidRPr="000A50F2" w14:paraId="6CB321C3" w14:textId="77777777" w:rsidTr="00C90132">
        <w:trPr>
          <w:jc w:val="center"/>
        </w:trPr>
        <w:tc>
          <w:tcPr>
            <w:tcW w:w="567" w:type="dxa"/>
            <w:shd w:val="clear" w:color="auto" w:fill="auto"/>
            <w:vAlign w:val="center"/>
          </w:tcPr>
          <w:p w14:paraId="58AACF34" w14:textId="77777777" w:rsidR="00722E3F" w:rsidRPr="000A50F2" w:rsidRDefault="00722E3F" w:rsidP="00722E3F">
            <w:pPr>
              <w:numPr>
                <w:ilvl w:val="0"/>
                <w:numId w:val="22"/>
              </w:numPr>
              <w:jc w:val="center"/>
              <w:rPr>
                <w:b/>
                <w:bCs/>
              </w:rPr>
            </w:pPr>
          </w:p>
        </w:tc>
        <w:tc>
          <w:tcPr>
            <w:tcW w:w="6237" w:type="dxa"/>
            <w:shd w:val="clear" w:color="auto" w:fill="auto"/>
          </w:tcPr>
          <w:p w14:paraId="2BDBE25F" w14:textId="77777777" w:rsidR="00722E3F" w:rsidRDefault="00722E3F" w:rsidP="00C90132">
            <w:r>
              <w:t>Решение тригонометрических уравнений.</w:t>
            </w:r>
          </w:p>
        </w:tc>
        <w:tc>
          <w:tcPr>
            <w:tcW w:w="1405" w:type="dxa"/>
          </w:tcPr>
          <w:p w14:paraId="2D88203E" w14:textId="77777777" w:rsidR="00722E3F" w:rsidRDefault="00C90132" w:rsidP="00C90132">
            <w:pPr>
              <w:jc w:val="center"/>
            </w:pPr>
            <w:r>
              <w:t>1</w:t>
            </w:r>
          </w:p>
        </w:tc>
        <w:tc>
          <w:tcPr>
            <w:tcW w:w="1714" w:type="dxa"/>
            <w:shd w:val="clear" w:color="auto" w:fill="auto"/>
          </w:tcPr>
          <w:p w14:paraId="5A49BA2C" w14:textId="77777777" w:rsidR="00722E3F" w:rsidRPr="007D3903" w:rsidRDefault="00722E3F" w:rsidP="00C90132"/>
        </w:tc>
        <w:tc>
          <w:tcPr>
            <w:tcW w:w="1701" w:type="dxa"/>
            <w:shd w:val="clear" w:color="auto" w:fill="auto"/>
          </w:tcPr>
          <w:p w14:paraId="5978070B" w14:textId="77777777" w:rsidR="00722E3F" w:rsidRPr="007D3903" w:rsidRDefault="00722E3F" w:rsidP="00C90132"/>
        </w:tc>
      </w:tr>
      <w:tr w:rsidR="00722E3F" w:rsidRPr="000A50F2" w14:paraId="66A57A30" w14:textId="77777777" w:rsidTr="00C90132">
        <w:trPr>
          <w:jc w:val="center"/>
        </w:trPr>
        <w:tc>
          <w:tcPr>
            <w:tcW w:w="567" w:type="dxa"/>
            <w:shd w:val="clear" w:color="auto" w:fill="auto"/>
            <w:vAlign w:val="center"/>
          </w:tcPr>
          <w:p w14:paraId="2F231DD7" w14:textId="77777777" w:rsidR="00722E3F" w:rsidRPr="000A50F2" w:rsidRDefault="00722E3F" w:rsidP="00722E3F">
            <w:pPr>
              <w:numPr>
                <w:ilvl w:val="0"/>
                <w:numId w:val="22"/>
              </w:numPr>
              <w:jc w:val="center"/>
              <w:rPr>
                <w:b/>
                <w:bCs/>
              </w:rPr>
            </w:pPr>
          </w:p>
        </w:tc>
        <w:tc>
          <w:tcPr>
            <w:tcW w:w="6237" w:type="dxa"/>
            <w:shd w:val="clear" w:color="auto" w:fill="auto"/>
          </w:tcPr>
          <w:p w14:paraId="713C9F70" w14:textId="77777777" w:rsidR="00722E3F" w:rsidRDefault="00722E3F" w:rsidP="00C90132">
            <w:r>
              <w:t>Решение тригонометрических уравнений.</w:t>
            </w:r>
          </w:p>
        </w:tc>
        <w:tc>
          <w:tcPr>
            <w:tcW w:w="1405" w:type="dxa"/>
          </w:tcPr>
          <w:p w14:paraId="3DBD7FD4" w14:textId="77777777" w:rsidR="00722E3F" w:rsidRDefault="00C90132" w:rsidP="00C90132">
            <w:pPr>
              <w:jc w:val="center"/>
            </w:pPr>
            <w:r>
              <w:t>1</w:t>
            </w:r>
          </w:p>
        </w:tc>
        <w:tc>
          <w:tcPr>
            <w:tcW w:w="1714" w:type="dxa"/>
            <w:shd w:val="clear" w:color="auto" w:fill="auto"/>
          </w:tcPr>
          <w:p w14:paraId="29DDB079" w14:textId="77777777" w:rsidR="00722E3F" w:rsidRPr="007D3903" w:rsidRDefault="00722E3F" w:rsidP="00C90132"/>
        </w:tc>
        <w:tc>
          <w:tcPr>
            <w:tcW w:w="1701" w:type="dxa"/>
            <w:shd w:val="clear" w:color="auto" w:fill="auto"/>
          </w:tcPr>
          <w:p w14:paraId="38C7DE3C" w14:textId="77777777" w:rsidR="00722E3F" w:rsidRPr="007D3903" w:rsidRDefault="00722E3F" w:rsidP="00C90132"/>
        </w:tc>
      </w:tr>
      <w:tr w:rsidR="00722E3F" w:rsidRPr="000A50F2" w14:paraId="37518643" w14:textId="77777777" w:rsidTr="00C90132">
        <w:trPr>
          <w:jc w:val="center"/>
        </w:trPr>
        <w:tc>
          <w:tcPr>
            <w:tcW w:w="567" w:type="dxa"/>
            <w:shd w:val="clear" w:color="auto" w:fill="auto"/>
            <w:vAlign w:val="center"/>
          </w:tcPr>
          <w:p w14:paraId="754D6DD5" w14:textId="77777777" w:rsidR="00722E3F" w:rsidRPr="000A50F2" w:rsidRDefault="00722E3F" w:rsidP="00722E3F">
            <w:pPr>
              <w:numPr>
                <w:ilvl w:val="0"/>
                <w:numId w:val="22"/>
              </w:numPr>
              <w:jc w:val="center"/>
              <w:rPr>
                <w:b/>
                <w:bCs/>
              </w:rPr>
            </w:pPr>
          </w:p>
        </w:tc>
        <w:tc>
          <w:tcPr>
            <w:tcW w:w="6237" w:type="dxa"/>
            <w:shd w:val="clear" w:color="auto" w:fill="auto"/>
          </w:tcPr>
          <w:p w14:paraId="367B81E2" w14:textId="77777777" w:rsidR="00722E3F" w:rsidRDefault="003102DF" w:rsidP="00C90132">
            <w:r>
              <w:t>Решение иррациональных уравнений.</w:t>
            </w:r>
          </w:p>
        </w:tc>
        <w:tc>
          <w:tcPr>
            <w:tcW w:w="1405" w:type="dxa"/>
          </w:tcPr>
          <w:p w14:paraId="3B329E88" w14:textId="77777777" w:rsidR="00722E3F" w:rsidRDefault="00C90132" w:rsidP="00C90132">
            <w:pPr>
              <w:jc w:val="center"/>
            </w:pPr>
            <w:r>
              <w:t>1</w:t>
            </w:r>
          </w:p>
        </w:tc>
        <w:tc>
          <w:tcPr>
            <w:tcW w:w="1714" w:type="dxa"/>
            <w:shd w:val="clear" w:color="auto" w:fill="auto"/>
          </w:tcPr>
          <w:p w14:paraId="1FF8A2AC" w14:textId="77777777" w:rsidR="00722E3F" w:rsidRPr="007D3903" w:rsidRDefault="00722E3F" w:rsidP="00C90132"/>
        </w:tc>
        <w:tc>
          <w:tcPr>
            <w:tcW w:w="1701" w:type="dxa"/>
            <w:shd w:val="clear" w:color="auto" w:fill="auto"/>
          </w:tcPr>
          <w:p w14:paraId="20855D1B" w14:textId="77777777" w:rsidR="00722E3F" w:rsidRPr="007D3903" w:rsidRDefault="00722E3F" w:rsidP="00C90132"/>
        </w:tc>
      </w:tr>
      <w:tr w:rsidR="00722E3F" w:rsidRPr="000A50F2" w14:paraId="3E87CD18" w14:textId="77777777" w:rsidTr="00C90132">
        <w:trPr>
          <w:jc w:val="center"/>
        </w:trPr>
        <w:tc>
          <w:tcPr>
            <w:tcW w:w="567" w:type="dxa"/>
            <w:shd w:val="clear" w:color="auto" w:fill="auto"/>
            <w:vAlign w:val="center"/>
          </w:tcPr>
          <w:p w14:paraId="4D988DAF" w14:textId="77777777" w:rsidR="00722E3F" w:rsidRPr="000A50F2" w:rsidRDefault="00722E3F" w:rsidP="00722E3F">
            <w:pPr>
              <w:numPr>
                <w:ilvl w:val="0"/>
                <w:numId w:val="22"/>
              </w:numPr>
              <w:jc w:val="center"/>
              <w:rPr>
                <w:b/>
                <w:bCs/>
              </w:rPr>
            </w:pPr>
          </w:p>
        </w:tc>
        <w:tc>
          <w:tcPr>
            <w:tcW w:w="6237" w:type="dxa"/>
            <w:shd w:val="clear" w:color="auto" w:fill="auto"/>
          </w:tcPr>
          <w:p w14:paraId="70804824" w14:textId="77777777" w:rsidR="00722E3F" w:rsidRDefault="003102DF" w:rsidP="00C90132">
            <w:r>
              <w:t>Решение иррациональных уравнений.</w:t>
            </w:r>
          </w:p>
        </w:tc>
        <w:tc>
          <w:tcPr>
            <w:tcW w:w="1405" w:type="dxa"/>
          </w:tcPr>
          <w:p w14:paraId="045C778E" w14:textId="77777777" w:rsidR="00722E3F" w:rsidRPr="007D3903" w:rsidRDefault="00722E3F" w:rsidP="00C90132">
            <w:pPr>
              <w:jc w:val="center"/>
            </w:pPr>
            <w:r>
              <w:t>1</w:t>
            </w:r>
          </w:p>
        </w:tc>
        <w:tc>
          <w:tcPr>
            <w:tcW w:w="1714" w:type="dxa"/>
            <w:shd w:val="clear" w:color="auto" w:fill="auto"/>
          </w:tcPr>
          <w:p w14:paraId="6A633A68" w14:textId="77777777" w:rsidR="00722E3F" w:rsidRPr="007D3903" w:rsidRDefault="00722E3F" w:rsidP="00C90132"/>
        </w:tc>
        <w:tc>
          <w:tcPr>
            <w:tcW w:w="1701" w:type="dxa"/>
            <w:shd w:val="clear" w:color="auto" w:fill="auto"/>
          </w:tcPr>
          <w:p w14:paraId="7BC48DFB" w14:textId="77777777" w:rsidR="00722E3F" w:rsidRPr="007D3903" w:rsidRDefault="00722E3F" w:rsidP="00C90132"/>
        </w:tc>
      </w:tr>
      <w:tr w:rsidR="00722E3F" w:rsidRPr="000A50F2" w14:paraId="1BA83813" w14:textId="77777777" w:rsidTr="00C90132">
        <w:trPr>
          <w:jc w:val="center"/>
        </w:trPr>
        <w:tc>
          <w:tcPr>
            <w:tcW w:w="567" w:type="dxa"/>
            <w:shd w:val="clear" w:color="auto" w:fill="auto"/>
            <w:vAlign w:val="center"/>
          </w:tcPr>
          <w:p w14:paraId="7AD3F5BF" w14:textId="77777777" w:rsidR="00722E3F" w:rsidRPr="000A50F2" w:rsidRDefault="00722E3F" w:rsidP="00722E3F">
            <w:pPr>
              <w:numPr>
                <w:ilvl w:val="0"/>
                <w:numId w:val="22"/>
              </w:numPr>
              <w:jc w:val="center"/>
              <w:rPr>
                <w:b/>
                <w:bCs/>
              </w:rPr>
            </w:pPr>
          </w:p>
        </w:tc>
        <w:tc>
          <w:tcPr>
            <w:tcW w:w="6237" w:type="dxa"/>
            <w:shd w:val="clear" w:color="auto" w:fill="auto"/>
          </w:tcPr>
          <w:p w14:paraId="30878D09" w14:textId="77777777" w:rsidR="00722E3F" w:rsidRDefault="003102DF" w:rsidP="00722E3F">
            <w:r>
              <w:t>Решение иррациональных уравнений.</w:t>
            </w:r>
          </w:p>
        </w:tc>
        <w:tc>
          <w:tcPr>
            <w:tcW w:w="1405" w:type="dxa"/>
          </w:tcPr>
          <w:p w14:paraId="5B3A546E" w14:textId="77777777" w:rsidR="00722E3F" w:rsidRDefault="00C90132" w:rsidP="00722E3F">
            <w:pPr>
              <w:jc w:val="center"/>
            </w:pPr>
            <w:r>
              <w:t>1</w:t>
            </w:r>
          </w:p>
        </w:tc>
        <w:tc>
          <w:tcPr>
            <w:tcW w:w="1714" w:type="dxa"/>
            <w:shd w:val="clear" w:color="auto" w:fill="auto"/>
          </w:tcPr>
          <w:p w14:paraId="67C5E8B5" w14:textId="77777777" w:rsidR="00722E3F" w:rsidRPr="007D3903" w:rsidRDefault="00722E3F" w:rsidP="00722E3F"/>
        </w:tc>
        <w:tc>
          <w:tcPr>
            <w:tcW w:w="1701" w:type="dxa"/>
            <w:shd w:val="clear" w:color="auto" w:fill="auto"/>
          </w:tcPr>
          <w:p w14:paraId="2E7D6569" w14:textId="77777777" w:rsidR="00722E3F" w:rsidRPr="007D3903" w:rsidRDefault="00722E3F" w:rsidP="00722E3F"/>
        </w:tc>
      </w:tr>
      <w:tr w:rsidR="00722E3F" w:rsidRPr="000A50F2" w14:paraId="0AFFC203" w14:textId="77777777" w:rsidTr="00C90132">
        <w:trPr>
          <w:jc w:val="center"/>
        </w:trPr>
        <w:tc>
          <w:tcPr>
            <w:tcW w:w="567" w:type="dxa"/>
            <w:shd w:val="clear" w:color="auto" w:fill="auto"/>
            <w:vAlign w:val="center"/>
          </w:tcPr>
          <w:p w14:paraId="1F7BFCF5" w14:textId="77777777" w:rsidR="00722E3F" w:rsidRPr="000A50F2" w:rsidRDefault="00722E3F" w:rsidP="00722E3F">
            <w:pPr>
              <w:numPr>
                <w:ilvl w:val="0"/>
                <w:numId w:val="22"/>
              </w:numPr>
              <w:jc w:val="center"/>
              <w:rPr>
                <w:b/>
                <w:bCs/>
              </w:rPr>
            </w:pPr>
          </w:p>
        </w:tc>
        <w:tc>
          <w:tcPr>
            <w:tcW w:w="6237" w:type="dxa"/>
            <w:shd w:val="clear" w:color="auto" w:fill="auto"/>
          </w:tcPr>
          <w:p w14:paraId="72A4047D" w14:textId="77777777" w:rsidR="00722E3F" w:rsidRDefault="003102DF" w:rsidP="00722E3F">
            <w:r>
              <w:t>Неравенства</w:t>
            </w:r>
          </w:p>
        </w:tc>
        <w:tc>
          <w:tcPr>
            <w:tcW w:w="1405" w:type="dxa"/>
          </w:tcPr>
          <w:p w14:paraId="194D262D" w14:textId="77777777" w:rsidR="00722E3F" w:rsidRDefault="00C90132" w:rsidP="00722E3F">
            <w:pPr>
              <w:jc w:val="center"/>
            </w:pPr>
            <w:r>
              <w:t>1</w:t>
            </w:r>
          </w:p>
        </w:tc>
        <w:tc>
          <w:tcPr>
            <w:tcW w:w="1714" w:type="dxa"/>
            <w:shd w:val="clear" w:color="auto" w:fill="auto"/>
          </w:tcPr>
          <w:p w14:paraId="3FBE3C14" w14:textId="77777777" w:rsidR="00722E3F" w:rsidRPr="007D3903" w:rsidRDefault="00722E3F" w:rsidP="00722E3F"/>
        </w:tc>
        <w:tc>
          <w:tcPr>
            <w:tcW w:w="1701" w:type="dxa"/>
            <w:shd w:val="clear" w:color="auto" w:fill="auto"/>
          </w:tcPr>
          <w:p w14:paraId="001399CB" w14:textId="77777777" w:rsidR="00722E3F" w:rsidRPr="007D3903" w:rsidRDefault="00722E3F" w:rsidP="00722E3F"/>
        </w:tc>
      </w:tr>
      <w:tr w:rsidR="003102DF" w:rsidRPr="000A50F2" w14:paraId="7DC1A943" w14:textId="77777777" w:rsidTr="00C90132">
        <w:trPr>
          <w:jc w:val="center"/>
        </w:trPr>
        <w:tc>
          <w:tcPr>
            <w:tcW w:w="567" w:type="dxa"/>
            <w:shd w:val="clear" w:color="auto" w:fill="auto"/>
            <w:vAlign w:val="center"/>
          </w:tcPr>
          <w:p w14:paraId="10C2A896" w14:textId="77777777" w:rsidR="003102DF" w:rsidRPr="000A50F2" w:rsidRDefault="003102DF" w:rsidP="00722E3F">
            <w:pPr>
              <w:numPr>
                <w:ilvl w:val="0"/>
                <w:numId w:val="22"/>
              </w:numPr>
              <w:jc w:val="center"/>
              <w:rPr>
                <w:b/>
                <w:bCs/>
              </w:rPr>
            </w:pPr>
          </w:p>
        </w:tc>
        <w:tc>
          <w:tcPr>
            <w:tcW w:w="6237" w:type="dxa"/>
            <w:shd w:val="clear" w:color="auto" w:fill="auto"/>
          </w:tcPr>
          <w:p w14:paraId="16CA4C2B" w14:textId="77777777" w:rsidR="003102DF" w:rsidRDefault="003102DF" w:rsidP="00722E3F">
            <w:r>
              <w:t xml:space="preserve">Решение систем неравенств </w:t>
            </w:r>
          </w:p>
        </w:tc>
        <w:tc>
          <w:tcPr>
            <w:tcW w:w="1405" w:type="dxa"/>
          </w:tcPr>
          <w:p w14:paraId="69D8CE73" w14:textId="77777777" w:rsidR="003102DF" w:rsidRDefault="00C90132" w:rsidP="00722E3F">
            <w:pPr>
              <w:jc w:val="center"/>
            </w:pPr>
            <w:r>
              <w:t>1</w:t>
            </w:r>
          </w:p>
        </w:tc>
        <w:tc>
          <w:tcPr>
            <w:tcW w:w="1714" w:type="dxa"/>
            <w:shd w:val="clear" w:color="auto" w:fill="auto"/>
          </w:tcPr>
          <w:p w14:paraId="3D750EB4" w14:textId="77777777" w:rsidR="003102DF" w:rsidRPr="007D3903" w:rsidRDefault="003102DF" w:rsidP="00722E3F"/>
        </w:tc>
        <w:tc>
          <w:tcPr>
            <w:tcW w:w="1701" w:type="dxa"/>
            <w:shd w:val="clear" w:color="auto" w:fill="auto"/>
          </w:tcPr>
          <w:p w14:paraId="4EC1D97E" w14:textId="77777777" w:rsidR="003102DF" w:rsidRPr="007D3903" w:rsidRDefault="003102DF" w:rsidP="00722E3F"/>
        </w:tc>
      </w:tr>
      <w:tr w:rsidR="003102DF" w:rsidRPr="000A50F2" w14:paraId="2B1681C4" w14:textId="77777777" w:rsidTr="00C90132">
        <w:trPr>
          <w:jc w:val="center"/>
        </w:trPr>
        <w:tc>
          <w:tcPr>
            <w:tcW w:w="567" w:type="dxa"/>
            <w:shd w:val="clear" w:color="auto" w:fill="auto"/>
            <w:vAlign w:val="center"/>
          </w:tcPr>
          <w:p w14:paraId="09875E2A" w14:textId="77777777" w:rsidR="003102DF" w:rsidRPr="000A50F2" w:rsidRDefault="003102DF" w:rsidP="003102DF">
            <w:pPr>
              <w:ind w:left="113"/>
              <w:rPr>
                <w:b/>
                <w:bCs/>
              </w:rPr>
            </w:pPr>
          </w:p>
        </w:tc>
        <w:tc>
          <w:tcPr>
            <w:tcW w:w="6237" w:type="dxa"/>
            <w:shd w:val="clear" w:color="auto" w:fill="auto"/>
          </w:tcPr>
          <w:p w14:paraId="29341740" w14:textId="77777777" w:rsidR="003102DF" w:rsidRDefault="003102DF" w:rsidP="00722E3F">
            <w:r>
              <w:t>«Планиметрия»</w:t>
            </w:r>
          </w:p>
        </w:tc>
        <w:tc>
          <w:tcPr>
            <w:tcW w:w="1405" w:type="dxa"/>
          </w:tcPr>
          <w:p w14:paraId="4E6CA93F" w14:textId="77777777" w:rsidR="003102DF" w:rsidRDefault="00C90132" w:rsidP="00722E3F">
            <w:pPr>
              <w:jc w:val="center"/>
            </w:pPr>
            <w:r>
              <w:t>7</w:t>
            </w:r>
          </w:p>
        </w:tc>
        <w:tc>
          <w:tcPr>
            <w:tcW w:w="1714" w:type="dxa"/>
            <w:shd w:val="clear" w:color="auto" w:fill="auto"/>
          </w:tcPr>
          <w:p w14:paraId="39A5BC2A" w14:textId="77777777" w:rsidR="003102DF" w:rsidRPr="007D3903" w:rsidRDefault="003102DF" w:rsidP="00722E3F"/>
        </w:tc>
        <w:tc>
          <w:tcPr>
            <w:tcW w:w="1701" w:type="dxa"/>
            <w:shd w:val="clear" w:color="auto" w:fill="auto"/>
          </w:tcPr>
          <w:p w14:paraId="26306EC7" w14:textId="77777777" w:rsidR="003102DF" w:rsidRPr="007D3903" w:rsidRDefault="003102DF" w:rsidP="00722E3F"/>
        </w:tc>
      </w:tr>
      <w:tr w:rsidR="00722E3F" w:rsidRPr="000A50F2" w14:paraId="656A3AD7" w14:textId="77777777" w:rsidTr="00C90132">
        <w:trPr>
          <w:jc w:val="center"/>
        </w:trPr>
        <w:tc>
          <w:tcPr>
            <w:tcW w:w="567" w:type="dxa"/>
            <w:shd w:val="clear" w:color="auto" w:fill="auto"/>
            <w:vAlign w:val="center"/>
          </w:tcPr>
          <w:p w14:paraId="197CFBE5" w14:textId="77777777" w:rsidR="00722E3F" w:rsidRPr="000A50F2" w:rsidRDefault="00722E3F" w:rsidP="00722E3F">
            <w:pPr>
              <w:numPr>
                <w:ilvl w:val="0"/>
                <w:numId w:val="22"/>
              </w:numPr>
              <w:jc w:val="center"/>
              <w:rPr>
                <w:b/>
                <w:bCs/>
              </w:rPr>
            </w:pPr>
          </w:p>
        </w:tc>
        <w:tc>
          <w:tcPr>
            <w:tcW w:w="6237" w:type="dxa"/>
            <w:shd w:val="clear" w:color="auto" w:fill="auto"/>
          </w:tcPr>
          <w:p w14:paraId="6AD842CD" w14:textId="77777777" w:rsidR="00722E3F" w:rsidRDefault="00722E3F" w:rsidP="00722E3F">
            <w:r>
              <w:t>Площадь фигур на клетчатой бумаге и на координатной плоскости.</w:t>
            </w:r>
          </w:p>
        </w:tc>
        <w:tc>
          <w:tcPr>
            <w:tcW w:w="1405" w:type="dxa"/>
          </w:tcPr>
          <w:p w14:paraId="05879EAC" w14:textId="77777777" w:rsidR="00722E3F" w:rsidRPr="007D3903" w:rsidRDefault="00722E3F" w:rsidP="00722E3F">
            <w:pPr>
              <w:jc w:val="center"/>
            </w:pPr>
            <w:r>
              <w:t>1</w:t>
            </w:r>
          </w:p>
        </w:tc>
        <w:tc>
          <w:tcPr>
            <w:tcW w:w="1714" w:type="dxa"/>
            <w:shd w:val="clear" w:color="auto" w:fill="auto"/>
          </w:tcPr>
          <w:p w14:paraId="3EDEEB0D" w14:textId="77777777" w:rsidR="00722E3F" w:rsidRPr="007D3903" w:rsidRDefault="00722E3F" w:rsidP="00722E3F"/>
        </w:tc>
        <w:tc>
          <w:tcPr>
            <w:tcW w:w="1701" w:type="dxa"/>
            <w:shd w:val="clear" w:color="auto" w:fill="auto"/>
          </w:tcPr>
          <w:p w14:paraId="08EC1EE7" w14:textId="77777777" w:rsidR="00722E3F" w:rsidRPr="007D3903" w:rsidRDefault="00722E3F" w:rsidP="00722E3F"/>
        </w:tc>
      </w:tr>
      <w:tr w:rsidR="00722E3F" w:rsidRPr="000A50F2" w14:paraId="1DF4DC26" w14:textId="77777777" w:rsidTr="00C90132">
        <w:trPr>
          <w:jc w:val="center"/>
        </w:trPr>
        <w:tc>
          <w:tcPr>
            <w:tcW w:w="567" w:type="dxa"/>
            <w:shd w:val="clear" w:color="auto" w:fill="auto"/>
            <w:vAlign w:val="center"/>
          </w:tcPr>
          <w:p w14:paraId="3760296A" w14:textId="77777777" w:rsidR="00722E3F" w:rsidRPr="000A50F2" w:rsidRDefault="00722E3F" w:rsidP="00722E3F">
            <w:pPr>
              <w:numPr>
                <w:ilvl w:val="0"/>
                <w:numId w:val="22"/>
              </w:numPr>
              <w:jc w:val="center"/>
              <w:rPr>
                <w:b/>
                <w:bCs/>
              </w:rPr>
            </w:pPr>
          </w:p>
        </w:tc>
        <w:tc>
          <w:tcPr>
            <w:tcW w:w="6237" w:type="dxa"/>
            <w:shd w:val="clear" w:color="auto" w:fill="auto"/>
          </w:tcPr>
          <w:p w14:paraId="7F21A324" w14:textId="77777777" w:rsidR="00722E3F" w:rsidRDefault="00722E3F" w:rsidP="00722E3F">
            <w:r>
              <w:t>Решение задач на вычисление углов.</w:t>
            </w:r>
          </w:p>
        </w:tc>
        <w:tc>
          <w:tcPr>
            <w:tcW w:w="1405" w:type="dxa"/>
          </w:tcPr>
          <w:p w14:paraId="487CA1E6" w14:textId="77777777" w:rsidR="00722E3F" w:rsidRPr="007D3903" w:rsidRDefault="00722E3F" w:rsidP="00722E3F">
            <w:pPr>
              <w:jc w:val="center"/>
            </w:pPr>
            <w:r>
              <w:t>1</w:t>
            </w:r>
          </w:p>
        </w:tc>
        <w:tc>
          <w:tcPr>
            <w:tcW w:w="1714" w:type="dxa"/>
            <w:shd w:val="clear" w:color="auto" w:fill="auto"/>
          </w:tcPr>
          <w:p w14:paraId="705BDE47" w14:textId="77777777" w:rsidR="00722E3F" w:rsidRPr="007D3903" w:rsidRDefault="00722E3F" w:rsidP="00722E3F"/>
        </w:tc>
        <w:tc>
          <w:tcPr>
            <w:tcW w:w="1701" w:type="dxa"/>
            <w:shd w:val="clear" w:color="auto" w:fill="auto"/>
          </w:tcPr>
          <w:p w14:paraId="0F6B2EF3" w14:textId="77777777" w:rsidR="00722E3F" w:rsidRPr="007D3903" w:rsidRDefault="00722E3F" w:rsidP="00722E3F"/>
        </w:tc>
      </w:tr>
      <w:tr w:rsidR="00722E3F" w:rsidRPr="000A50F2" w14:paraId="2D21978B" w14:textId="77777777" w:rsidTr="00C90132">
        <w:trPr>
          <w:jc w:val="center"/>
        </w:trPr>
        <w:tc>
          <w:tcPr>
            <w:tcW w:w="567" w:type="dxa"/>
            <w:shd w:val="clear" w:color="auto" w:fill="auto"/>
            <w:vAlign w:val="center"/>
          </w:tcPr>
          <w:p w14:paraId="55AE564D" w14:textId="77777777" w:rsidR="00722E3F" w:rsidRPr="000A50F2" w:rsidRDefault="00722E3F" w:rsidP="00722E3F">
            <w:pPr>
              <w:numPr>
                <w:ilvl w:val="0"/>
                <w:numId w:val="22"/>
              </w:numPr>
              <w:jc w:val="center"/>
              <w:rPr>
                <w:b/>
                <w:bCs/>
              </w:rPr>
            </w:pPr>
          </w:p>
        </w:tc>
        <w:tc>
          <w:tcPr>
            <w:tcW w:w="6237" w:type="dxa"/>
            <w:shd w:val="clear" w:color="auto" w:fill="auto"/>
          </w:tcPr>
          <w:p w14:paraId="1C31A02A" w14:textId="77777777" w:rsidR="00722E3F" w:rsidRDefault="00722E3F" w:rsidP="00722E3F">
            <w:r>
              <w:t>Решение задач на вычисление углов.</w:t>
            </w:r>
          </w:p>
        </w:tc>
        <w:tc>
          <w:tcPr>
            <w:tcW w:w="1405" w:type="dxa"/>
          </w:tcPr>
          <w:p w14:paraId="36DA3D15" w14:textId="77777777" w:rsidR="00722E3F" w:rsidRDefault="00C90132" w:rsidP="00722E3F">
            <w:pPr>
              <w:jc w:val="center"/>
            </w:pPr>
            <w:r>
              <w:t>1</w:t>
            </w:r>
          </w:p>
        </w:tc>
        <w:tc>
          <w:tcPr>
            <w:tcW w:w="1714" w:type="dxa"/>
            <w:shd w:val="clear" w:color="auto" w:fill="auto"/>
          </w:tcPr>
          <w:p w14:paraId="6D660F97" w14:textId="77777777" w:rsidR="00722E3F" w:rsidRPr="007D3903" w:rsidRDefault="00722E3F" w:rsidP="00722E3F"/>
        </w:tc>
        <w:tc>
          <w:tcPr>
            <w:tcW w:w="1701" w:type="dxa"/>
            <w:shd w:val="clear" w:color="auto" w:fill="auto"/>
          </w:tcPr>
          <w:p w14:paraId="7F710033" w14:textId="77777777" w:rsidR="00722E3F" w:rsidRPr="007D3903" w:rsidRDefault="00722E3F" w:rsidP="00722E3F"/>
        </w:tc>
      </w:tr>
      <w:tr w:rsidR="00722E3F" w:rsidRPr="000A50F2" w14:paraId="33D5D6B6" w14:textId="77777777" w:rsidTr="00C90132">
        <w:trPr>
          <w:jc w:val="center"/>
        </w:trPr>
        <w:tc>
          <w:tcPr>
            <w:tcW w:w="567" w:type="dxa"/>
            <w:shd w:val="clear" w:color="auto" w:fill="auto"/>
            <w:vAlign w:val="center"/>
          </w:tcPr>
          <w:p w14:paraId="7CBF8270" w14:textId="77777777" w:rsidR="00722E3F" w:rsidRPr="000A50F2" w:rsidRDefault="00722E3F" w:rsidP="00722E3F">
            <w:pPr>
              <w:numPr>
                <w:ilvl w:val="0"/>
                <w:numId w:val="22"/>
              </w:numPr>
              <w:jc w:val="center"/>
              <w:rPr>
                <w:b/>
                <w:bCs/>
              </w:rPr>
            </w:pPr>
          </w:p>
        </w:tc>
        <w:tc>
          <w:tcPr>
            <w:tcW w:w="6237" w:type="dxa"/>
            <w:shd w:val="clear" w:color="auto" w:fill="auto"/>
          </w:tcPr>
          <w:p w14:paraId="59FC05D0" w14:textId="77777777" w:rsidR="00722E3F" w:rsidRDefault="00722E3F" w:rsidP="00722E3F">
            <w:r>
              <w:t>Решение задач на вычисление углов.</w:t>
            </w:r>
          </w:p>
        </w:tc>
        <w:tc>
          <w:tcPr>
            <w:tcW w:w="1405" w:type="dxa"/>
          </w:tcPr>
          <w:p w14:paraId="3477D19B" w14:textId="77777777" w:rsidR="00722E3F" w:rsidRDefault="00C90132" w:rsidP="00722E3F">
            <w:pPr>
              <w:jc w:val="center"/>
            </w:pPr>
            <w:r>
              <w:t>1</w:t>
            </w:r>
          </w:p>
        </w:tc>
        <w:tc>
          <w:tcPr>
            <w:tcW w:w="1714" w:type="dxa"/>
            <w:shd w:val="clear" w:color="auto" w:fill="auto"/>
          </w:tcPr>
          <w:p w14:paraId="73B1075D" w14:textId="77777777" w:rsidR="00722E3F" w:rsidRPr="007D3903" w:rsidRDefault="00722E3F" w:rsidP="00722E3F"/>
        </w:tc>
        <w:tc>
          <w:tcPr>
            <w:tcW w:w="1701" w:type="dxa"/>
            <w:shd w:val="clear" w:color="auto" w:fill="auto"/>
          </w:tcPr>
          <w:p w14:paraId="697475BE" w14:textId="77777777" w:rsidR="00722E3F" w:rsidRPr="007D3903" w:rsidRDefault="00722E3F" w:rsidP="00722E3F"/>
        </w:tc>
      </w:tr>
      <w:tr w:rsidR="00722E3F" w:rsidRPr="000A50F2" w14:paraId="6ABDCEB2" w14:textId="77777777" w:rsidTr="00C90132">
        <w:trPr>
          <w:jc w:val="center"/>
        </w:trPr>
        <w:tc>
          <w:tcPr>
            <w:tcW w:w="567" w:type="dxa"/>
            <w:shd w:val="clear" w:color="auto" w:fill="auto"/>
            <w:vAlign w:val="center"/>
          </w:tcPr>
          <w:p w14:paraId="2D9AD20B" w14:textId="77777777" w:rsidR="00722E3F" w:rsidRPr="000A50F2" w:rsidRDefault="00722E3F" w:rsidP="00722E3F">
            <w:pPr>
              <w:numPr>
                <w:ilvl w:val="0"/>
                <w:numId w:val="22"/>
              </w:numPr>
              <w:jc w:val="center"/>
              <w:rPr>
                <w:b/>
                <w:bCs/>
              </w:rPr>
            </w:pPr>
          </w:p>
        </w:tc>
        <w:tc>
          <w:tcPr>
            <w:tcW w:w="6237" w:type="dxa"/>
            <w:shd w:val="clear" w:color="auto" w:fill="auto"/>
          </w:tcPr>
          <w:p w14:paraId="2778C63E" w14:textId="77777777" w:rsidR="00722E3F" w:rsidRDefault="00722E3F" w:rsidP="00722E3F">
            <w:r>
              <w:t>Прикладные задачи по геометрии.</w:t>
            </w:r>
          </w:p>
        </w:tc>
        <w:tc>
          <w:tcPr>
            <w:tcW w:w="1405" w:type="dxa"/>
          </w:tcPr>
          <w:p w14:paraId="5F59EE9F" w14:textId="77777777" w:rsidR="00722E3F" w:rsidRPr="007D3903" w:rsidRDefault="00722E3F" w:rsidP="00722E3F">
            <w:pPr>
              <w:jc w:val="center"/>
            </w:pPr>
            <w:r>
              <w:t>1</w:t>
            </w:r>
          </w:p>
        </w:tc>
        <w:tc>
          <w:tcPr>
            <w:tcW w:w="1714" w:type="dxa"/>
            <w:shd w:val="clear" w:color="auto" w:fill="auto"/>
          </w:tcPr>
          <w:p w14:paraId="18242926" w14:textId="77777777" w:rsidR="00722E3F" w:rsidRPr="007D3903" w:rsidRDefault="00722E3F" w:rsidP="00722E3F"/>
        </w:tc>
        <w:tc>
          <w:tcPr>
            <w:tcW w:w="1701" w:type="dxa"/>
            <w:shd w:val="clear" w:color="auto" w:fill="auto"/>
          </w:tcPr>
          <w:p w14:paraId="3E4B530C" w14:textId="77777777" w:rsidR="00722E3F" w:rsidRPr="007D3903" w:rsidRDefault="00722E3F" w:rsidP="00722E3F"/>
        </w:tc>
      </w:tr>
      <w:tr w:rsidR="003102DF" w:rsidRPr="000A50F2" w14:paraId="2C366530" w14:textId="77777777" w:rsidTr="00C90132">
        <w:trPr>
          <w:jc w:val="center"/>
        </w:trPr>
        <w:tc>
          <w:tcPr>
            <w:tcW w:w="567" w:type="dxa"/>
            <w:shd w:val="clear" w:color="auto" w:fill="auto"/>
            <w:vAlign w:val="center"/>
          </w:tcPr>
          <w:p w14:paraId="0EAF6C9E" w14:textId="77777777" w:rsidR="003102DF" w:rsidRPr="000A50F2" w:rsidRDefault="003102DF" w:rsidP="00722E3F">
            <w:pPr>
              <w:numPr>
                <w:ilvl w:val="0"/>
                <w:numId w:val="22"/>
              </w:numPr>
              <w:jc w:val="center"/>
              <w:rPr>
                <w:b/>
                <w:bCs/>
              </w:rPr>
            </w:pPr>
          </w:p>
        </w:tc>
        <w:tc>
          <w:tcPr>
            <w:tcW w:w="6237" w:type="dxa"/>
            <w:shd w:val="clear" w:color="auto" w:fill="auto"/>
          </w:tcPr>
          <w:p w14:paraId="7AE696BA" w14:textId="77777777" w:rsidR="003102DF" w:rsidRDefault="003102DF" w:rsidP="00722E3F">
            <w:r>
              <w:t>Прикладные задачи по геометрии.</w:t>
            </w:r>
          </w:p>
        </w:tc>
        <w:tc>
          <w:tcPr>
            <w:tcW w:w="1405" w:type="dxa"/>
          </w:tcPr>
          <w:p w14:paraId="7B3159A6" w14:textId="77777777" w:rsidR="003102DF" w:rsidRDefault="00C90132" w:rsidP="00722E3F">
            <w:pPr>
              <w:jc w:val="center"/>
            </w:pPr>
            <w:r>
              <w:t>1</w:t>
            </w:r>
          </w:p>
        </w:tc>
        <w:tc>
          <w:tcPr>
            <w:tcW w:w="1714" w:type="dxa"/>
            <w:shd w:val="clear" w:color="auto" w:fill="auto"/>
          </w:tcPr>
          <w:p w14:paraId="2F492DB7" w14:textId="77777777" w:rsidR="003102DF" w:rsidRPr="007D3903" w:rsidRDefault="003102DF" w:rsidP="00722E3F"/>
        </w:tc>
        <w:tc>
          <w:tcPr>
            <w:tcW w:w="1701" w:type="dxa"/>
            <w:shd w:val="clear" w:color="auto" w:fill="auto"/>
          </w:tcPr>
          <w:p w14:paraId="256B9B6D" w14:textId="77777777" w:rsidR="003102DF" w:rsidRPr="007D3903" w:rsidRDefault="003102DF" w:rsidP="00722E3F"/>
        </w:tc>
      </w:tr>
      <w:tr w:rsidR="003102DF" w:rsidRPr="000A50F2" w14:paraId="2DBF6D35" w14:textId="77777777" w:rsidTr="00C90132">
        <w:trPr>
          <w:jc w:val="center"/>
        </w:trPr>
        <w:tc>
          <w:tcPr>
            <w:tcW w:w="567" w:type="dxa"/>
            <w:shd w:val="clear" w:color="auto" w:fill="auto"/>
            <w:vAlign w:val="center"/>
          </w:tcPr>
          <w:p w14:paraId="3DD4ABF1" w14:textId="77777777" w:rsidR="003102DF" w:rsidRPr="000A50F2" w:rsidRDefault="003102DF" w:rsidP="00722E3F">
            <w:pPr>
              <w:numPr>
                <w:ilvl w:val="0"/>
                <w:numId w:val="22"/>
              </w:numPr>
              <w:jc w:val="center"/>
              <w:rPr>
                <w:b/>
                <w:bCs/>
              </w:rPr>
            </w:pPr>
          </w:p>
        </w:tc>
        <w:tc>
          <w:tcPr>
            <w:tcW w:w="6237" w:type="dxa"/>
            <w:shd w:val="clear" w:color="auto" w:fill="auto"/>
          </w:tcPr>
          <w:p w14:paraId="22D51DA9" w14:textId="77777777" w:rsidR="003102DF" w:rsidRDefault="003102DF" w:rsidP="00722E3F">
            <w:r>
              <w:t>Прикладные задачи по геометрии.</w:t>
            </w:r>
          </w:p>
        </w:tc>
        <w:tc>
          <w:tcPr>
            <w:tcW w:w="1405" w:type="dxa"/>
          </w:tcPr>
          <w:p w14:paraId="64DF9F74" w14:textId="77777777" w:rsidR="003102DF" w:rsidRDefault="00C90132" w:rsidP="00722E3F">
            <w:pPr>
              <w:jc w:val="center"/>
            </w:pPr>
            <w:r>
              <w:t>1</w:t>
            </w:r>
          </w:p>
        </w:tc>
        <w:tc>
          <w:tcPr>
            <w:tcW w:w="1714" w:type="dxa"/>
            <w:shd w:val="clear" w:color="auto" w:fill="auto"/>
          </w:tcPr>
          <w:p w14:paraId="71F514C8" w14:textId="77777777" w:rsidR="003102DF" w:rsidRPr="007D3903" w:rsidRDefault="003102DF" w:rsidP="00722E3F"/>
        </w:tc>
        <w:tc>
          <w:tcPr>
            <w:tcW w:w="1701" w:type="dxa"/>
            <w:shd w:val="clear" w:color="auto" w:fill="auto"/>
          </w:tcPr>
          <w:p w14:paraId="622B2F38" w14:textId="77777777" w:rsidR="003102DF" w:rsidRPr="007D3903" w:rsidRDefault="003102DF" w:rsidP="00722E3F"/>
        </w:tc>
      </w:tr>
      <w:tr w:rsidR="00722E3F" w:rsidRPr="000A50F2" w14:paraId="0733DF9B" w14:textId="77777777" w:rsidTr="00C90132">
        <w:trPr>
          <w:jc w:val="center"/>
        </w:trPr>
        <w:tc>
          <w:tcPr>
            <w:tcW w:w="567" w:type="dxa"/>
            <w:shd w:val="clear" w:color="auto" w:fill="auto"/>
            <w:vAlign w:val="center"/>
          </w:tcPr>
          <w:p w14:paraId="23CD5961" w14:textId="77777777" w:rsidR="00722E3F" w:rsidRPr="000A50F2" w:rsidRDefault="00722E3F" w:rsidP="00722E3F">
            <w:pPr>
              <w:ind w:left="113"/>
              <w:jc w:val="center"/>
              <w:rPr>
                <w:b/>
                <w:bCs/>
              </w:rPr>
            </w:pPr>
          </w:p>
        </w:tc>
        <w:tc>
          <w:tcPr>
            <w:tcW w:w="6237" w:type="dxa"/>
            <w:shd w:val="clear" w:color="auto" w:fill="auto"/>
          </w:tcPr>
          <w:p w14:paraId="17EAB0E3" w14:textId="77777777" w:rsidR="00722E3F" w:rsidRPr="00AB1E4C" w:rsidRDefault="00722E3F" w:rsidP="00722E3F">
            <w:r w:rsidRPr="00AB1E4C">
              <w:t xml:space="preserve"> «Тригонометрия»</w:t>
            </w:r>
          </w:p>
        </w:tc>
        <w:tc>
          <w:tcPr>
            <w:tcW w:w="1405" w:type="dxa"/>
          </w:tcPr>
          <w:p w14:paraId="2190B55B" w14:textId="77777777" w:rsidR="00722E3F" w:rsidRDefault="00722E3F" w:rsidP="00722E3F">
            <w:pPr>
              <w:jc w:val="center"/>
            </w:pPr>
            <w:r>
              <w:t>3</w:t>
            </w:r>
          </w:p>
        </w:tc>
        <w:tc>
          <w:tcPr>
            <w:tcW w:w="1714" w:type="dxa"/>
            <w:shd w:val="clear" w:color="auto" w:fill="auto"/>
          </w:tcPr>
          <w:p w14:paraId="478A2313" w14:textId="77777777" w:rsidR="00722E3F" w:rsidRDefault="00722E3F" w:rsidP="00722E3F"/>
        </w:tc>
        <w:tc>
          <w:tcPr>
            <w:tcW w:w="1701" w:type="dxa"/>
            <w:shd w:val="clear" w:color="auto" w:fill="auto"/>
          </w:tcPr>
          <w:p w14:paraId="19706087" w14:textId="77777777" w:rsidR="00722E3F" w:rsidRPr="007D3903" w:rsidRDefault="00722E3F" w:rsidP="00722E3F"/>
        </w:tc>
      </w:tr>
      <w:tr w:rsidR="00722E3F" w:rsidRPr="000A50F2" w14:paraId="608EB6A7" w14:textId="77777777" w:rsidTr="00C90132">
        <w:trPr>
          <w:jc w:val="center"/>
        </w:trPr>
        <w:tc>
          <w:tcPr>
            <w:tcW w:w="567" w:type="dxa"/>
            <w:shd w:val="clear" w:color="auto" w:fill="auto"/>
            <w:vAlign w:val="center"/>
          </w:tcPr>
          <w:p w14:paraId="6C15F880" w14:textId="77777777" w:rsidR="00722E3F" w:rsidRPr="000A50F2" w:rsidRDefault="00722E3F" w:rsidP="00722E3F">
            <w:pPr>
              <w:numPr>
                <w:ilvl w:val="0"/>
                <w:numId w:val="22"/>
              </w:numPr>
              <w:jc w:val="center"/>
              <w:rPr>
                <w:b/>
                <w:bCs/>
              </w:rPr>
            </w:pPr>
          </w:p>
        </w:tc>
        <w:tc>
          <w:tcPr>
            <w:tcW w:w="6237" w:type="dxa"/>
            <w:shd w:val="clear" w:color="auto" w:fill="auto"/>
          </w:tcPr>
          <w:p w14:paraId="21EB335F" w14:textId="77777777" w:rsidR="00722E3F" w:rsidRDefault="00722E3F" w:rsidP="00722E3F">
            <w:r>
              <w:t>Тригонометрия. Вычисление значений тригонометрических выражений.</w:t>
            </w:r>
          </w:p>
        </w:tc>
        <w:tc>
          <w:tcPr>
            <w:tcW w:w="1405" w:type="dxa"/>
          </w:tcPr>
          <w:p w14:paraId="571E9A81" w14:textId="77777777" w:rsidR="00722E3F" w:rsidRPr="007D3903" w:rsidRDefault="00722E3F" w:rsidP="00722E3F">
            <w:pPr>
              <w:jc w:val="center"/>
            </w:pPr>
            <w:r>
              <w:t>1</w:t>
            </w:r>
          </w:p>
        </w:tc>
        <w:tc>
          <w:tcPr>
            <w:tcW w:w="1714" w:type="dxa"/>
            <w:shd w:val="clear" w:color="auto" w:fill="auto"/>
          </w:tcPr>
          <w:p w14:paraId="4C1A1C48" w14:textId="77777777" w:rsidR="00722E3F" w:rsidRPr="007D3903" w:rsidRDefault="00722E3F" w:rsidP="00722E3F"/>
        </w:tc>
        <w:tc>
          <w:tcPr>
            <w:tcW w:w="1701" w:type="dxa"/>
            <w:shd w:val="clear" w:color="auto" w:fill="auto"/>
          </w:tcPr>
          <w:p w14:paraId="20BBD2B2" w14:textId="77777777" w:rsidR="00722E3F" w:rsidRPr="007D3903" w:rsidRDefault="00722E3F" w:rsidP="00722E3F"/>
        </w:tc>
      </w:tr>
      <w:tr w:rsidR="00722E3F" w:rsidRPr="000A50F2" w14:paraId="633C3F8E" w14:textId="77777777" w:rsidTr="00C90132">
        <w:trPr>
          <w:jc w:val="center"/>
        </w:trPr>
        <w:tc>
          <w:tcPr>
            <w:tcW w:w="567" w:type="dxa"/>
            <w:shd w:val="clear" w:color="auto" w:fill="auto"/>
            <w:vAlign w:val="center"/>
          </w:tcPr>
          <w:p w14:paraId="5E020327" w14:textId="77777777" w:rsidR="00722E3F" w:rsidRPr="000A50F2" w:rsidRDefault="00722E3F" w:rsidP="00722E3F">
            <w:pPr>
              <w:numPr>
                <w:ilvl w:val="0"/>
                <w:numId w:val="22"/>
              </w:numPr>
              <w:jc w:val="center"/>
              <w:rPr>
                <w:b/>
                <w:bCs/>
              </w:rPr>
            </w:pPr>
          </w:p>
        </w:tc>
        <w:tc>
          <w:tcPr>
            <w:tcW w:w="6237" w:type="dxa"/>
            <w:shd w:val="clear" w:color="auto" w:fill="auto"/>
          </w:tcPr>
          <w:p w14:paraId="0E3FCAE2" w14:textId="77777777" w:rsidR="00722E3F" w:rsidRDefault="00722E3F" w:rsidP="00722E3F">
            <w:r>
              <w:t xml:space="preserve">Тригонометрия. Решение простейших </w:t>
            </w:r>
            <w:r>
              <w:lastRenderedPageBreak/>
              <w:t>тригонометрических уравнений.</w:t>
            </w:r>
          </w:p>
        </w:tc>
        <w:tc>
          <w:tcPr>
            <w:tcW w:w="1405" w:type="dxa"/>
          </w:tcPr>
          <w:p w14:paraId="4057002A" w14:textId="77777777" w:rsidR="00722E3F" w:rsidRPr="007D3903" w:rsidRDefault="00722E3F" w:rsidP="00722E3F">
            <w:pPr>
              <w:jc w:val="center"/>
            </w:pPr>
            <w:r>
              <w:lastRenderedPageBreak/>
              <w:t>1</w:t>
            </w:r>
          </w:p>
        </w:tc>
        <w:tc>
          <w:tcPr>
            <w:tcW w:w="1714" w:type="dxa"/>
            <w:shd w:val="clear" w:color="auto" w:fill="auto"/>
          </w:tcPr>
          <w:p w14:paraId="64AE30B5" w14:textId="77777777" w:rsidR="00722E3F" w:rsidRPr="007D3903" w:rsidRDefault="00722E3F" w:rsidP="00722E3F"/>
        </w:tc>
        <w:tc>
          <w:tcPr>
            <w:tcW w:w="1701" w:type="dxa"/>
            <w:shd w:val="clear" w:color="auto" w:fill="auto"/>
          </w:tcPr>
          <w:p w14:paraId="098F8DB6" w14:textId="77777777" w:rsidR="00722E3F" w:rsidRPr="007D3903" w:rsidRDefault="00722E3F" w:rsidP="00722E3F"/>
        </w:tc>
      </w:tr>
      <w:tr w:rsidR="00722E3F" w:rsidRPr="000A50F2" w14:paraId="4A13BDB3" w14:textId="77777777" w:rsidTr="00C90132">
        <w:trPr>
          <w:jc w:val="center"/>
        </w:trPr>
        <w:tc>
          <w:tcPr>
            <w:tcW w:w="567" w:type="dxa"/>
            <w:shd w:val="clear" w:color="auto" w:fill="auto"/>
            <w:vAlign w:val="center"/>
          </w:tcPr>
          <w:p w14:paraId="195F0C85" w14:textId="77777777" w:rsidR="00722E3F" w:rsidRPr="000A50F2" w:rsidRDefault="00722E3F" w:rsidP="00722E3F">
            <w:pPr>
              <w:numPr>
                <w:ilvl w:val="0"/>
                <w:numId w:val="22"/>
              </w:numPr>
              <w:jc w:val="center"/>
              <w:rPr>
                <w:b/>
                <w:bCs/>
              </w:rPr>
            </w:pPr>
          </w:p>
        </w:tc>
        <w:tc>
          <w:tcPr>
            <w:tcW w:w="6237" w:type="dxa"/>
            <w:shd w:val="clear" w:color="auto" w:fill="auto"/>
          </w:tcPr>
          <w:p w14:paraId="6E700D4D" w14:textId="77777777" w:rsidR="00722E3F" w:rsidRDefault="00722E3F" w:rsidP="00722E3F">
            <w:r>
              <w:t>Тригонометрия. Решение простейших тригонометрических уравнений.</w:t>
            </w:r>
          </w:p>
        </w:tc>
        <w:tc>
          <w:tcPr>
            <w:tcW w:w="1405" w:type="dxa"/>
          </w:tcPr>
          <w:p w14:paraId="5BBB2BA5" w14:textId="77777777" w:rsidR="00722E3F" w:rsidRPr="007D3903" w:rsidRDefault="00722E3F" w:rsidP="00722E3F">
            <w:pPr>
              <w:jc w:val="center"/>
            </w:pPr>
            <w:r>
              <w:t>1</w:t>
            </w:r>
          </w:p>
        </w:tc>
        <w:tc>
          <w:tcPr>
            <w:tcW w:w="1714" w:type="dxa"/>
            <w:shd w:val="clear" w:color="auto" w:fill="auto"/>
          </w:tcPr>
          <w:p w14:paraId="36864FB4" w14:textId="77777777" w:rsidR="00722E3F" w:rsidRPr="007D3903" w:rsidRDefault="00722E3F" w:rsidP="00722E3F"/>
        </w:tc>
        <w:tc>
          <w:tcPr>
            <w:tcW w:w="1701" w:type="dxa"/>
            <w:shd w:val="clear" w:color="auto" w:fill="auto"/>
          </w:tcPr>
          <w:p w14:paraId="59AC8268" w14:textId="77777777" w:rsidR="00722E3F" w:rsidRPr="007D3903" w:rsidRDefault="00722E3F" w:rsidP="00722E3F"/>
        </w:tc>
      </w:tr>
      <w:tr w:rsidR="004934AF" w:rsidRPr="000A50F2" w14:paraId="12304260" w14:textId="77777777" w:rsidTr="00C90132">
        <w:trPr>
          <w:jc w:val="center"/>
        </w:trPr>
        <w:tc>
          <w:tcPr>
            <w:tcW w:w="567" w:type="dxa"/>
            <w:shd w:val="clear" w:color="auto" w:fill="auto"/>
            <w:vAlign w:val="center"/>
          </w:tcPr>
          <w:p w14:paraId="726167C5" w14:textId="77777777" w:rsidR="004934AF" w:rsidRPr="000A50F2" w:rsidRDefault="004934AF" w:rsidP="004934AF">
            <w:pPr>
              <w:ind w:left="113"/>
              <w:rPr>
                <w:b/>
                <w:bCs/>
              </w:rPr>
            </w:pPr>
          </w:p>
        </w:tc>
        <w:tc>
          <w:tcPr>
            <w:tcW w:w="6237" w:type="dxa"/>
            <w:shd w:val="clear" w:color="auto" w:fill="auto"/>
            <w:vAlign w:val="center"/>
          </w:tcPr>
          <w:p w14:paraId="1DD6F86A" w14:textId="77777777" w:rsidR="004934AF" w:rsidRPr="00DB3F81" w:rsidRDefault="004934AF" w:rsidP="004934AF">
            <w:pPr>
              <w:rPr>
                <w:bCs/>
              </w:rPr>
            </w:pPr>
            <w:r w:rsidRPr="00DB3F81">
              <w:rPr>
                <w:sz w:val="28"/>
                <w:szCs w:val="28"/>
              </w:rPr>
              <w:t>«Числа. Преобразования</w:t>
            </w:r>
            <w:r>
              <w:rPr>
                <w:sz w:val="28"/>
                <w:szCs w:val="28"/>
              </w:rPr>
              <w:t xml:space="preserve"> выражений</w:t>
            </w:r>
            <w:r w:rsidRPr="00DB3F81">
              <w:rPr>
                <w:sz w:val="28"/>
                <w:szCs w:val="28"/>
              </w:rPr>
              <w:t>»</w:t>
            </w:r>
          </w:p>
        </w:tc>
        <w:tc>
          <w:tcPr>
            <w:tcW w:w="1405" w:type="dxa"/>
          </w:tcPr>
          <w:p w14:paraId="5B04BA1F" w14:textId="77777777" w:rsidR="004934AF" w:rsidRDefault="00C90132" w:rsidP="004934AF">
            <w:pPr>
              <w:jc w:val="center"/>
            </w:pPr>
            <w:r>
              <w:t>7</w:t>
            </w:r>
          </w:p>
        </w:tc>
        <w:tc>
          <w:tcPr>
            <w:tcW w:w="1714" w:type="dxa"/>
            <w:shd w:val="clear" w:color="auto" w:fill="auto"/>
          </w:tcPr>
          <w:p w14:paraId="5F651944" w14:textId="77777777" w:rsidR="004934AF" w:rsidRPr="007D3903" w:rsidRDefault="004934AF" w:rsidP="004934AF"/>
        </w:tc>
        <w:tc>
          <w:tcPr>
            <w:tcW w:w="1701" w:type="dxa"/>
            <w:shd w:val="clear" w:color="auto" w:fill="auto"/>
          </w:tcPr>
          <w:p w14:paraId="44873605" w14:textId="77777777" w:rsidR="004934AF" w:rsidRPr="007D3903" w:rsidRDefault="004934AF" w:rsidP="004934AF"/>
        </w:tc>
      </w:tr>
      <w:tr w:rsidR="004934AF" w:rsidRPr="000A50F2" w14:paraId="2AA60D7B" w14:textId="77777777" w:rsidTr="00C90132">
        <w:trPr>
          <w:jc w:val="center"/>
        </w:trPr>
        <w:tc>
          <w:tcPr>
            <w:tcW w:w="567" w:type="dxa"/>
            <w:shd w:val="clear" w:color="auto" w:fill="auto"/>
            <w:vAlign w:val="center"/>
          </w:tcPr>
          <w:p w14:paraId="606F0735" w14:textId="77777777" w:rsidR="004934AF" w:rsidRPr="000A50F2" w:rsidRDefault="004934AF" w:rsidP="004934AF">
            <w:pPr>
              <w:numPr>
                <w:ilvl w:val="0"/>
                <w:numId w:val="22"/>
              </w:numPr>
              <w:jc w:val="center"/>
              <w:rPr>
                <w:b/>
                <w:bCs/>
              </w:rPr>
            </w:pPr>
          </w:p>
        </w:tc>
        <w:tc>
          <w:tcPr>
            <w:tcW w:w="6237" w:type="dxa"/>
            <w:shd w:val="clear" w:color="auto" w:fill="auto"/>
          </w:tcPr>
          <w:p w14:paraId="1E746E26" w14:textId="77777777" w:rsidR="004934AF" w:rsidRDefault="004934AF" w:rsidP="004934AF">
            <w:r>
              <w:t xml:space="preserve">Числовые и алгебраические выражения </w:t>
            </w:r>
          </w:p>
        </w:tc>
        <w:tc>
          <w:tcPr>
            <w:tcW w:w="1405" w:type="dxa"/>
          </w:tcPr>
          <w:p w14:paraId="73B25EE0" w14:textId="77777777" w:rsidR="004934AF" w:rsidRDefault="00C90132" w:rsidP="004934AF">
            <w:pPr>
              <w:jc w:val="center"/>
            </w:pPr>
            <w:r>
              <w:t>1</w:t>
            </w:r>
          </w:p>
        </w:tc>
        <w:tc>
          <w:tcPr>
            <w:tcW w:w="1714" w:type="dxa"/>
            <w:shd w:val="clear" w:color="auto" w:fill="auto"/>
          </w:tcPr>
          <w:p w14:paraId="1CEEA49F" w14:textId="77777777" w:rsidR="004934AF" w:rsidRPr="007D3903" w:rsidRDefault="004934AF" w:rsidP="004934AF"/>
        </w:tc>
        <w:tc>
          <w:tcPr>
            <w:tcW w:w="1701" w:type="dxa"/>
            <w:shd w:val="clear" w:color="auto" w:fill="auto"/>
          </w:tcPr>
          <w:p w14:paraId="0A2E3B4F" w14:textId="77777777" w:rsidR="004934AF" w:rsidRPr="007D3903" w:rsidRDefault="004934AF" w:rsidP="004934AF"/>
        </w:tc>
      </w:tr>
      <w:tr w:rsidR="004934AF" w:rsidRPr="000A50F2" w14:paraId="4BD5577F" w14:textId="77777777" w:rsidTr="00C90132">
        <w:trPr>
          <w:jc w:val="center"/>
        </w:trPr>
        <w:tc>
          <w:tcPr>
            <w:tcW w:w="567" w:type="dxa"/>
            <w:shd w:val="clear" w:color="auto" w:fill="auto"/>
            <w:vAlign w:val="center"/>
          </w:tcPr>
          <w:p w14:paraId="3F6001F9" w14:textId="77777777" w:rsidR="004934AF" w:rsidRPr="000A50F2" w:rsidRDefault="004934AF" w:rsidP="004934AF">
            <w:pPr>
              <w:numPr>
                <w:ilvl w:val="0"/>
                <w:numId w:val="22"/>
              </w:numPr>
              <w:jc w:val="center"/>
              <w:rPr>
                <w:b/>
                <w:bCs/>
              </w:rPr>
            </w:pPr>
          </w:p>
        </w:tc>
        <w:tc>
          <w:tcPr>
            <w:tcW w:w="6237" w:type="dxa"/>
            <w:shd w:val="clear" w:color="auto" w:fill="auto"/>
          </w:tcPr>
          <w:p w14:paraId="61388293" w14:textId="77777777" w:rsidR="004934AF" w:rsidRDefault="004934AF" w:rsidP="004934AF">
            <w:r>
              <w:t xml:space="preserve">Числовые и алгебраические выражения </w:t>
            </w:r>
          </w:p>
        </w:tc>
        <w:tc>
          <w:tcPr>
            <w:tcW w:w="1405" w:type="dxa"/>
          </w:tcPr>
          <w:p w14:paraId="4FF6286E" w14:textId="77777777" w:rsidR="004934AF" w:rsidRDefault="00C90132" w:rsidP="004934AF">
            <w:pPr>
              <w:jc w:val="center"/>
            </w:pPr>
            <w:r>
              <w:t>1</w:t>
            </w:r>
          </w:p>
        </w:tc>
        <w:tc>
          <w:tcPr>
            <w:tcW w:w="1714" w:type="dxa"/>
            <w:shd w:val="clear" w:color="auto" w:fill="auto"/>
          </w:tcPr>
          <w:p w14:paraId="3179D46F" w14:textId="77777777" w:rsidR="004934AF" w:rsidRPr="007D3903" w:rsidRDefault="004934AF" w:rsidP="004934AF"/>
        </w:tc>
        <w:tc>
          <w:tcPr>
            <w:tcW w:w="1701" w:type="dxa"/>
            <w:shd w:val="clear" w:color="auto" w:fill="auto"/>
          </w:tcPr>
          <w:p w14:paraId="29D78350" w14:textId="77777777" w:rsidR="004934AF" w:rsidRPr="007D3903" w:rsidRDefault="004934AF" w:rsidP="004934AF"/>
        </w:tc>
      </w:tr>
      <w:tr w:rsidR="004934AF" w:rsidRPr="000A50F2" w14:paraId="68BD059F" w14:textId="77777777" w:rsidTr="00C90132">
        <w:trPr>
          <w:jc w:val="center"/>
        </w:trPr>
        <w:tc>
          <w:tcPr>
            <w:tcW w:w="567" w:type="dxa"/>
            <w:shd w:val="clear" w:color="auto" w:fill="auto"/>
            <w:vAlign w:val="center"/>
          </w:tcPr>
          <w:p w14:paraId="528A8F42" w14:textId="77777777" w:rsidR="004934AF" w:rsidRPr="000A50F2" w:rsidRDefault="004934AF" w:rsidP="004934AF">
            <w:pPr>
              <w:numPr>
                <w:ilvl w:val="0"/>
                <w:numId w:val="22"/>
              </w:numPr>
              <w:jc w:val="center"/>
              <w:rPr>
                <w:b/>
                <w:bCs/>
              </w:rPr>
            </w:pPr>
          </w:p>
        </w:tc>
        <w:tc>
          <w:tcPr>
            <w:tcW w:w="6237" w:type="dxa"/>
            <w:shd w:val="clear" w:color="auto" w:fill="auto"/>
          </w:tcPr>
          <w:p w14:paraId="28A6B4F0" w14:textId="77777777" w:rsidR="004934AF" w:rsidRDefault="004934AF" w:rsidP="004934AF">
            <w:r>
              <w:t xml:space="preserve">Числовые и алгебраические выражения </w:t>
            </w:r>
          </w:p>
        </w:tc>
        <w:tc>
          <w:tcPr>
            <w:tcW w:w="1405" w:type="dxa"/>
          </w:tcPr>
          <w:p w14:paraId="1E782C7D" w14:textId="77777777" w:rsidR="004934AF" w:rsidRDefault="00C90132" w:rsidP="004934AF">
            <w:pPr>
              <w:jc w:val="center"/>
            </w:pPr>
            <w:r>
              <w:t>1</w:t>
            </w:r>
          </w:p>
        </w:tc>
        <w:tc>
          <w:tcPr>
            <w:tcW w:w="1714" w:type="dxa"/>
            <w:shd w:val="clear" w:color="auto" w:fill="auto"/>
          </w:tcPr>
          <w:p w14:paraId="034F6DF6" w14:textId="77777777" w:rsidR="004934AF" w:rsidRPr="007D3903" w:rsidRDefault="004934AF" w:rsidP="004934AF"/>
        </w:tc>
        <w:tc>
          <w:tcPr>
            <w:tcW w:w="1701" w:type="dxa"/>
            <w:shd w:val="clear" w:color="auto" w:fill="auto"/>
          </w:tcPr>
          <w:p w14:paraId="193A32D6" w14:textId="77777777" w:rsidR="004934AF" w:rsidRPr="007D3903" w:rsidRDefault="004934AF" w:rsidP="004934AF"/>
        </w:tc>
      </w:tr>
      <w:tr w:rsidR="004934AF" w:rsidRPr="000A50F2" w14:paraId="412762F5" w14:textId="77777777" w:rsidTr="00C90132">
        <w:trPr>
          <w:jc w:val="center"/>
        </w:trPr>
        <w:tc>
          <w:tcPr>
            <w:tcW w:w="567" w:type="dxa"/>
            <w:shd w:val="clear" w:color="auto" w:fill="auto"/>
            <w:vAlign w:val="center"/>
          </w:tcPr>
          <w:p w14:paraId="368D995A" w14:textId="77777777" w:rsidR="004934AF" w:rsidRPr="000A50F2" w:rsidRDefault="004934AF" w:rsidP="004934AF">
            <w:pPr>
              <w:numPr>
                <w:ilvl w:val="0"/>
                <w:numId w:val="22"/>
              </w:numPr>
              <w:jc w:val="center"/>
              <w:rPr>
                <w:b/>
                <w:bCs/>
              </w:rPr>
            </w:pPr>
          </w:p>
        </w:tc>
        <w:tc>
          <w:tcPr>
            <w:tcW w:w="6237" w:type="dxa"/>
            <w:shd w:val="clear" w:color="auto" w:fill="auto"/>
          </w:tcPr>
          <w:p w14:paraId="7140DD72" w14:textId="77777777" w:rsidR="004934AF" w:rsidRDefault="004934AF" w:rsidP="004934AF">
            <w:r>
              <w:t xml:space="preserve">Числовые и алгебраические выражения </w:t>
            </w:r>
          </w:p>
        </w:tc>
        <w:tc>
          <w:tcPr>
            <w:tcW w:w="1405" w:type="dxa"/>
          </w:tcPr>
          <w:p w14:paraId="607C50C1" w14:textId="77777777" w:rsidR="004934AF" w:rsidRDefault="00C90132" w:rsidP="004934AF">
            <w:pPr>
              <w:jc w:val="center"/>
            </w:pPr>
            <w:r>
              <w:t>1</w:t>
            </w:r>
          </w:p>
        </w:tc>
        <w:tc>
          <w:tcPr>
            <w:tcW w:w="1714" w:type="dxa"/>
            <w:shd w:val="clear" w:color="auto" w:fill="auto"/>
          </w:tcPr>
          <w:p w14:paraId="1C32DD26" w14:textId="77777777" w:rsidR="004934AF" w:rsidRPr="007D3903" w:rsidRDefault="004934AF" w:rsidP="004934AF"/>
        </w:tc>
        <w:tc>
          <w:tcPr>
            <w:tcW w:w="1701" w:type="dxa"/>
            <w:shd w:val="clear" w:color="auto" w:fill="auto"/>
          </w:tcPr>
          <w:p w14:paraId="665AB6E5" w14:textId="77777777" w:rsidR="004934AF" w:rsidRPr="007D3903" w:rsidRDefault="004934AF" w:rsidP="004934AF"/>
        </w:tc>
      </w:tr>
      <w:tr w:rsidR="004934AF" w:rsidRPr="000A50F2" w14:paraId="1F335F79" w14:textId="77777777" w:rsidTr="00C90132">
        <w:trPr>
          <w:jc w:val="center"/>
        </w:trPr>
        <w:tc>
          <w:tcPr>
            <w:tcW w:w="567" w:type="dxa"/>
            <w:shd w:val="clear" w:color="auto" w:fill="auto"/>
            <w:vAlign w:val="center"/>
          </w:tcPr>
          <w:p w14:paraId="1F0C1CD5" w14:textId="77777777" w:rsidR="004934AF" w:rsidRPr="000A50F2" w:rsidRDefault="004934AF" w:rsidP="004934AF">
            <w:pPr>
              <w:numPr>
                <w:ilvl w:val="0"/>
                <w:numId w:val="22"/>
              </w:numPr>
              <w:jc w:val="center"/>
              <w:rPr>
                <w:b/>
                <w:bCs/>
              </w:rPr>
            </w:pPr>
          </w:p>
        </w:tc>
        <w:tc>
          <w:tcPr>
            <w:tcW w:w="6237" w:type="dxa"/>
            <w:shd w:val="clear" w:color="auto" w:fill="auto"/>
          </w:tcPr>
          <w:p w14:paraId="2EBAEA53" w14:textId="77777777" w:rsidR="004934AF" w:rsidRDefault="004934AF" w:rsidP="004934AF">
            <w:r>
              <w:t>Вычисления по формулам</w:t>
            </w:r>
          </w:p>
        </w:tc>
        <w:tc>
          <w:tcPr>
            <w:tcW w:w="1405" w:type="dxa"/>
          </w:tcPr>
          <w:p w14:paraId="53BC4EEA" w14:textId="77777777" w:rsidR="004934AF" w:rsidRDefault="00C90132" w:rsidP="004934AF">
            <w:pPr>
              <w:jc w:val="center"/>
            </w:pPr>
            <w:r>
              <w:t>1</w:t>
            </w:r>
          </w:p>
        </w:tc>
        <w:tc>
          <w:tcPr>
            <w:tcW w:w="1714" w:type="dxa"/>
            <w:shd w:val="clear" w:color="auto" w:fill="auto"/>
          </w:tcPr>
          <w:p w14:paraId="7A2C3BE6" w14:textId="77777777" w:rsidR="004934AF" w:rsidRPr="007D3903" w:rsidRDefault="004934AF" w:rsidP="004934AF"/>
        </w:tc>
        <w:tc>
          <w:tcPr>
            <w:tcW w:w="1701" w:type="dxa"/>
            <w:shd w:val="clear" w:color="auto" w:fill="auto"/>
          </w:tcPr>
          <w:p w14:paraId="0E02DF0B" w14:textId="77777777" w:rsidR="004934AF" w:rsidRPr="007D3903" w:rsidRDefault="004934AF" w:rsidP="004934AF"/>
        </w:tc>
      </w:tr>
      <w:tr w:rsidR="004934AF" w:rsidRPr="000A50F2" w14:paraId="25174630" w14:textId="77777777" w:rsidTr="00C90132">
        <w:trPr>
          <w:jc w:val="center"/>
        </w:trPr>
        <w:tc>
          <w:tcPr>
            <w:tcW w:w="567" w:type="dxa"/>
            <w:shd w:val="clear" w:color="auto" w:fill="auto"/>
            <w:vAlign w:val="center"/>
          </w:tcPr>
          <w:p w14:paraId="10E25A76" w14:textId="77777777" w:rsidR="004934AF" w:rsidRPr="000A50F2" w:rsidRDefault="004934AF" w:rsidP="004934AF">
            <w:pPr>
              <w:numPr>
                <w:ilvl w:val="0"/>
                <w:numId w:val="22"/>
              </w:numPr>
              <w:jc w:val="center"/>
              <w:rPr>
                <w:b/>
                <w:bCs/>
              </w:rPr>
            </w:pPr>
          </w:p>
        </w:tc>
        <w:tc>
          <w:tcPr>
            <w:tcW w:w="6237" w:type="dxa"/>
            <w:shd w:val="clear" w:color="auto" w:fill="auto"/>
          </w:tcPr>
          <w:p w14:paraId="56B50881" w14:textId="77777777" w:rsidR="004934AF" w:rsidRDefault="004934AF" w:rsidP="004934AF">
            <w:r>
              <w:t>Вычисления по формулам</w:t>
            </w:r>
          </w:p>
        </w:tc>
        <w:tc>
          <w:tcPr>
            <w:tcW w:w="1405" w:type="dxa"/>
          </w:tcPr>
          <w:p w14:paraId="7A141A12" w14:textId="77777777" w:rsidR="004934AF" w:rsidRDefault="00C90132" w:rsidP="004934AF">
            <w:pPr>
              <w:jc w:val="center"/>
            </w:pPr>
            <w:r>
              <w:t>1</w:t>
            </w:r>
          </w:p>
        </w:tc>
        <w:tc>
          <w:tcPr>
            <w:tcW w:w="1714" w:type="dxa"/>
            <w:shd w:val="clear" w:color="auto" w:fill="auto"/>
          </w:tcPr>
          <w:p w14:paraId="7039233D" w14:textId="77777777" w:rsidR="004934AF" w:rsidRPr="007D3903" w:rsidRDefault="004934AF" w:rsidP="004934AF"/>
        </w:tc>
        <w:tc>
          <w:tcPr>
            <w:tcW w:w="1701" w:type="dxa"/>
            <w:shd w:val="clear" w:color="auto" w:fill="auto"/>
          </w:tcPr>
          <w:p w14:paraId="5B09E15B" w14:textId="77777777" w:rsidR="004934AF" w:rsidRPr="007D3903" w:rsidRDefault="004934AF" w:rsidP="004934AF"/>
        </w:tc>
      </w:tr>
      <w:tr w:rsidR="004934AF" w:rsidRPr="000A50F2" w14:paraId="5FEBA909" w14:textId="77777777" w:rsidTr="00C90132">
        <w:trPr>
          <w:jc w:val="center"/>
        </w:trPr>
        <w:tc>
          <w:tcPr>
            <w:tcW w:w="567" w:type="dxa"/>
            <w:shd w:val="clear" w:color="auto" w:fill="auto"/>
            <w:vAlign w:val="center"/>
          </w:tcPr>
          <w:p w14:paraId="08EC6905" w14:textId="77777777" w:rsidR="004934AF" w:rsidRPr="000A50F2" w:rsidRDefault="004934AF" w:rsidP="004934AF">
            <w:pPr>
              <w:numPr>
                <w:ilvl w:val="0"/>
                <w:numId w:val="22"/>
              </w:numPr>
              <w:jc w:val="center"/>
              <w:rPr>
                <w:b/>
                <w:bCs/>
              </w:rPr>
            </w:pPr>
          </w:p>
        </w:tc>
        <w:tc>
          <w:tcPr>
            <w:tcW w:w="6237" w:type="dxa"/>
            <w:shd w:val="clear" w:color="auto" w:fill="auto"/>
          </w:tcPr>
          <w:p w14:paraId="7085A687" w14:textId="77777777" w:rsidR="004934AF" w:rsidRDefault="004934AF" w:rsidP="004934AF">
            <w:r>
              <w:t>Вычисления по формулам</w:t>
            </w:r>
          </w:p>
        </w:tc>
        <w:tc>
          <w:tcPr>
            <w:tcW w:w="1405" w:type="dxa"/>
          </w:tcPr>
          <w:p w14:paraId="52526E58" w14:textId="77777777" w:rsidR="004934AF" w:rsidRDefault="00C90132" w:rsidP="004934AF">
            <w:pPr>
              <w:jc w:val="center"/>
            </w:pPr>
            <w:r>
              <w:t>1</w:t>
            </w:r>
          </w:p>
        </w:tc>
        <w:tc>
          <w:tcPr>
            <w:tcW w:w="1714" w:type="dxa"/>
            <w:shd w:val="clear" w:color="auto" w:fill="auto"/>
          </w:tcPr>
          <w:p w14:paraId="3F6015FD" w14:textId="77777777" w:rsidR="004934AF" w:rsidRPr="007D3903" w:rsidRDefault="004934AF" w:rsidP="004934AF"/>
        </w:tc>
        <w:tc>
          <w:tcPr>
            <w:tcW w:w="1701" w:type="dxa"/>
            <w:shd w:val="clear" w:color="auto" w:fill="auto"/>
          </w:tcPr>
          <w:p w14:paraId="64385397" w14:textId="77777777" w:rsidR="004934AF" w:rsidRPr="007D3903" w:rsidRDefault="004934AF" w:rsidP="004934AF"/>
        </w:tc>
      </w:tr>
      <w:tr w:rsidR="004934AF" w:rsidRPr="000A50F2" w14:paraId="6634BBDB" w14:textId="77777777" w:rsidTr="00C90132">
        <w:trPr>
          <w:jc w:val="center"/>
        </w:trPr>
        <w:tc>
          <w:tcPr>
            <w:tcW w:w="567" w:type="dxa"/>
            <w:shd w:val="clear" w:color="auto" w:fill="auto"/>
            <w:vAlign w:val="center"/>
          </w:tcPr>
          <w:p w14:paraId="6EC0AEA9" w14:textId="77777777" w:rsidR="004934AF" w:rsidRPr="000A50F2" w:rsidRDefault="004934AF" w:rsidP="004934AF">
            <w:pPr>
              <w:ind w:left="113"/>
              <w:rPr>
                <w:b/>
                <w:bCs/>
              </w:rPr>
            </w:pPr>
          </w:p>
        </w:tc>
        <w:tc>
          <w:tcPr>
            <w:tcW w:w="6237" w:type="dxa"/>
            <w:shd w:val="clear" w:color="auto" w:fill="auto"/>
          </w:tcPr>
          <w:p w14:paraId="70F974EA" w14:textId="77777777" w:rsidR="004934AF" w:rsidRDefault="004934AF" w:rsidP="004934AF">
            <w:r>
              <w:t>«Решение задач»</w:t>
            </w:r>
          </w:p>
        </w:tc>
        <w:tc>
          <w:tcPr>
            <w:tcW w:w="1405" w:type="dxa"/>
          </w:tcPr>
          <w:p w14:paraId="2D072806" w14:textId="77777777" w:rsidR="004934AF" w:rsidRDefault="00C90132" w:rsidP="004934AF">
            <w:pPr>
              <w:jc w:val="center"/>
            </w:pPr>
            <w:r>
              <w:t>13</w:t>
            </w:r>
          </w:p>
        </w:tc>
        <w:tc>
          <w:tcPr>
            <w:tcW w:w="1714" w:type="dxa"/>
            <w:shd w:val="clear" w:color="auto" w:fill="auto"/>
          </w:tcPr>
          <w:p w14:paraId="06974121" w14:textId="77777777" w:rsidR="004934AF" w:rsidRPr="007D3903" w:rsidRDefault="004934AF" w:rsidP="004934AF"/>
        </w:tc>
        <w:tc>
          <w:tcPr>
            <w:tcW w:w="1701" w:type="dxa"/>
            <w:shd w:val="clear" w:color="auto" w:fill="auto"/>
          </w:tcPr>
          <w:p w14:paraId="73AA4562" w14:textId="77777777" w:rsidR="004934AF" w:rsidRPr="007D3903" w:rsidRDefault="004934AF" w:rsidP="004934AF"/>
        </w:tc>
      </w:tr>
      <w:tr w:rsidR="004934AF" w:rsidRPr="000A50F2" w14:paraId="51FA5EF7" w14:textId="77777777" w:rsidTr="00C90132">
        <w:trPr>
          <w:jc w:val="center"/>
        </w:trPr>
        <w:tc>
          <w:tcPr>
            <w:tcW w:w="567" w:type="dxa"/>
            <w:shd w:val="clear" w:color="auto" w:fill="auto"/>
            <w:vAlign w:val="center"/>
          </w:tcPr>
          <w:p w14:paraId="1017B91F" w14:textId="77777777" w:rsidR="004934AF" w:rsidRPr="000A50F2" w:rsidRDefault="004934AF" w:rsidP="004934AF">
            <w:pPr>
              <w:numPr>
                <w:ilvl w:val="0"/>
                <w:numId w:val="22"/>
              </w:numPr>
              <w:jc w:val="center"/>
              <w:rPr>
                <w:b/>
                <w:bCs/>
              </w:rPr>
            </w:pPr>
          </w:p>
        </w:tc>
        <w:tc>
          <w:tcPr>
            <w:tcW w:w="6237" w:type="dxa"/>
            <w:shd w:val="clear" w:color="auto" w:fill="auto"/>
          </w:tcPr>
          <w:p w14:paraId="792597B3" w14:textId="77777777" w:rsidR="004934AF" w:rsidRDefault="004934AF" w:rsidP="004934AF">
            <w:r>
              <w:t>Решение текстовых задач</w:t>
            </w:r>
          </w:p>
        </w:tc>
        <w:tc>
          <w:tcPr>
            <w:tcW w:w="1405" w:type="dxa"/>
          </w:tcPr>
          <w:p w14:paraId="3239AC22" w14:textId="77777777" w:rsidR="004934AF" w:rsidRDefault="00C90132" w:rsidP="004934AF">
            <w:pPr>
              <w:jc w:val="center"/>
            </w:pPr>
            <w:r>
              <w:t>1</w:t>
            </w:r>
          </w:p>
        </w:tc>
        <w:tc>
          <w:tcPr>
            <w:tcW w:w="1714" w:type="dxa"/>
            <w:shd w:val="clear" w:color="auto" w:fill="auto"/>
          </w:tcPr>
          <w:p w14:paraId="698D62CD" w14:textId="77777777" w:rsidR="004934AF" w:rsidRPr="007D3903" w:rsidRDefault="004934AF" w:rsidP="004934AF"/>
        </w:tc>
        <w:tc>
          <w:tcPr>
            <w:tcW w:w="1701" w:type="dxa"/>
            <w:shd w:val="clear" w:color="auto" w:fill="auto"/>
          </w:tcPr>
          <w:p w14:paraId="70143321" w14:textId="77777777" w:rsidR="004934AF" w:rsidRPr="007D3903" w:rsidRDefault="004934AF" w:rsidP="004934AF"/>
        </w:tc>
      </w:tr>
      <w:tr w:rsidR="004934AF" w:rsidRPr="000A50F2" w14:paraId="343D3AE1" w14:textId="77777777" w:rsidTr="00C90132">
        <w:trPr>
          <w:jc w:val="center"/>
        </w:trPr>
        <w:tc>
          <w:tcPr>
            <w:tcW w:w="567" w:type="dxa"/>
            <w:shd w:val="clear" w:color="auto" w:fill="auto"/>
            <w:vAlign w:val="center"/>
          </w:tcPr>
          <w:p w14:paraId="0D1A0BD1" w14:textId="77777777" w:rsidR="004934AF" w:rsidRPr="000A50F2" w:rsidRDefault="004934AF" w:rsidP="004934AF">
            <w:pPr>
              <w:numPr>
                <w:ilvl w:val="0"/>
                <w:numId w:val="22"/>
              </w:numPr>
              <w:jc w:val="center"/>
              <w:rPr>
                <w:b/>
                <w:bCs/>
              </w:rPr>
            </w:pPr>
          </w:p>
        </w:tc>
        <w:tc>
          <w:tcPr>
            <w:tcW w:w="6237" w:type="dxa"/>
            <w:shd w:val="clear" w:color="auto" w:fill="auto"/>
          </w:tcPr>
          <w:p w14:paraId="3B43FB7C" w14:textId="77777777" w:rsidR="004934AF" w:rsidRDefault="004934AF" w:rsidP="004934AF">
            <w:r>
              <w:t>Решение текстовых задач</w:t>
            </w:r>
          </w:p>
        </w:tc>
        <w:tc>
          <w:tcPr>
            <w:tcW w:w="1405" w:type="dxa"/>
          </w:tcPr>
          <w:p w14:paraId="3A13A47B" w14:textId="77777777" w:rsidR="004934AF" w:rsidRDefault="00C90132" w:rsidP="004934AF">
            <w:pPr>
              <w:jc w:val="center"/>
            </w:pPr>
            <w:r>
              <w:t>1</w:t>
            </w:r>
          </w:p>
        </w:tc>
        <w:tc>
          <w:tcPr>
            <w:tcW w:w="1714" w:type="dxa"/>
            <w:shd w:val="clear" w:color="auto" w:fill="auto"/>
          </w:tcPr>
          <w:p w14:paraId="1E99D3C2" w14:textId="77777777" w:rsidR="004934AF" w:rsidRPr="007D3903" w:rsidRDefault="004934AF" w:rsidP="004934AF"/>
        </w:tc>
        <w:tc>
          <w:tcPr>
            <w:tcW w:w="1701" w:type="dxa"/>
            <w:shd w:val="clear" w:color="auto" w:fill="auto"/>
          </w:tcPr>
          <w:p w14:paraId="0E5D817C" w14:textId="77777777" w:rsidR="004934AF" w:rsidRPr="007D3903" w:rsidRDefault="004934AF" w:rsidP="004934AF"/>
        </w:tc>
      </w:tr>
      <w:tr w:rsidR="004934AF" w:rsidRPr="000A50F2" w14:paraId="4100955B" w14:textId="77777777" w:rsidTr="00C90132">
        <w:trPr>
          <w:jc w:val="center"/>
        </w:trPr>
        <w:tc>
          <w:tcPr>
            <w:tcW w:w="567" w:type="dxa"/>
            <w:shd w:val="clear" w:color="auto" w:fill="auto"/>
            <w:vAlign w:val="center"/>
          </w:tcPr>
          <w:p w14:paraId="2C08927F" w14:textId="77777777" w:rsidR="004934AF" w:rsidRPr="000A50F2" w:rsidRDefault="004934AF" w:rsidP="004934AF">
            <w:pPr>
              <w:numPr>
                <w:ilvl w:val="0"/>
                <w:numId w:val="22"/>
              </w:numPr>
              <w:jc w:val="center"/>
              <w:rPr>
                <w:b/>
                <w:bCs/>
              </w:rPr>
            </w:pPr>
          </w:p>
        </w:tc>
        <w:tc>
          <w:tcPr>
            <w:tcW w:w="6237" w:type="dxa"/>
            <w:shd w:val="clear" w:color="auto" w:fill="auto"/>
          </w:tcPr>
          <w:p w14:paraId="5FE8D3EC" w14:textId="77777777" w:rsidR="004934AF" w:rsidRDefault="004934AF" w:rsidP="004934AF">
            <w:r>
              <w:t>Решение текстовых задач</w:t>
            </w:r>
          </w:p>
        </w:tc>
        <w:tc>
          <w:tcPr>
            <w:tcW w:w="1405" w:type="dxa"/>
          </w:tcPr>
          <w:p w14:paraId="0216F103" w14:textId="77777777" w:rsidR="004934AF" w:rsidRDefault="00C90132" w:rsidP="004934AF">
            <w:pPr>
              <w:jc w:val="center"/>
            </w:pPr>
            <w:r>
              <w:t>1</w:t>
            </w:r>
          </w:p>
        </w:tc>
        <w:tc>
          <w:tcPr>
            <w:tcW w:w="1714" w:type="dxa"/>
            <w:shd w:val="clear" w:color="auto" w:fill="auto"/>
          </w:tcPr>
          <w:p w14:paraId="45289F43" w14:textId="77777777" w:rsidR="004934AF" w:rsidRPr="007D3903" w:rsidRDefault="004934AF" w:rsidP="004934AF"/>
        </w:tc>
        <w:tc>
          <w:tcPr>
            <w:tcW w:w="1701" w:type="dxa"/>
            <w:shd w:val="clear" w:color="auto" w:fill="auto"/>
          </w:tcPr>
          <w:p w14:paraId="42729666" w14:textId="77777777" w:rsidR="004934AF" w:rsidRPr="007D3903" w:rsidRDefault="004934AF" w:rsidP="004934AF"/>
        </w:tc>
      </w:tr>
      <w:tr w:rsidR="004934AF" w:rsidRPr="000A50F2" w14:paraId="101D16C5" w14:textId="77777777" w:rsidTr="00C90132">
        <w:trPr>
          <w:jc w:val="center"/>
        </w:trPr>
        <w:tc>
          <w:tcPr>
            <w:tcW w:w="567" w:type="dxa"/>
            <w:shd w:val="clear" w:color="auto" w:fill="auto"/>
            <w:vAlign w:val="center"/>
          </w:tcPr>
          <w:p w14:paraId="4E6E96C7" w14:textId="77777777" w:rsidR="004934AF" w:rsidRPr="000A50F2" w:rsidRDefault="004934AF" w:rsidP="004934AF">
            <w:pPr>
              <w:numPr>
                <w:ilvl w:val="0"/>
                <w:numId w:val="22"/>
              </w:numPr>
              <w:jc w:val="center"/>
              <w:rPr>
                <w:b/>
                <w:bCs/>
              </w:rPr>
            </w:pPr>
          </w:p>
        </w:tc>
        <w:tc>
          <w:tcPr>
            <w:tcW w:w="6237" w:type="dxa"/>
            <w:shd w:val="clear" w:color="auto" w:fill="auto"/>
          </w:tcPr>
          <w:p w14:paraId="039B3E84" w14:textId="77777777" w:rsidR="004934AF" w:rsidRDefault="004934AF" w:rsidP="004934AF">
            <w:r>
              <w:t>Решение текстовых задач</w:t>
            </w:r>
          </w:p>
        </w:tc>
        <w:tc>
          <w:tcPr>
            <w:tcW w:w="1405" w:type="dxa"/>
          </w:tcPr>
          <w:p w14:paraId="75BA08D8" w14:textId="77777777" w:rsidR="004934AF" w:rsidRDefault="00C90132" w:rsidP="004934AF">
            <w:pPr>
              <w:jc w:val="center"/>
            </w:pPr>
            <w:r>
              <w:t>1</w:t>
            </w:r>
          </w:p>
        </w:tc>
        <w:tc>
          <w:tcPr>
            <w:tcW w:w="1714" w:type="dxa"/>
            <w:shd w:val="clear" w:color="auto" w:fill="auto"/>
          </w:tcPr>
          <w:p w14:paraId="7CF23DD3" w14:textId="77777777" w:rsidR="004934AF" w:rsidRPr="007D3903" w:rsidRDefault="004934AF" w:rsidP="004934AF"/>
        </w:tc>
        <w:tc>
          <w:tcPr>
            <w:tcW w:w="1701" w:type="dxa"/>
            <w:shd w:val="clear" w:color="auto" w:fill="auto"/>
          </w:tcPr>
          <w:p w14:paraId="743AD57D" w14:textId="77777777" w:rsidR="004934AF" w:rsidRPr="007D3903" w:rsidRDefault="004934AF" w:rsidP="004934AF"/>
        </w:tc>
      </w:tr>
      <w:tr w:rsidR="004934AF" w:rsidRPr="000A50F2" w14:paraId="278F1A70" w14:textId="77777777" w:rsidTr="00C90132">
        <w:trPr>
          <w:jc w:val="center"/>
        </w:trPr>
        <w:tc>
          <w:tcPr>
            <w:tcW w:w="567" w:type="dxa"/>
            <w:shd w:val="clear" w:color="auto" w:fill="auto"/>
            <w:vAlign w:val="center"/>
          </w:tcPr>
          <w:p w14:paraId="46FF4EDF" w14:textId="77777777" w:rsidR="004934AF" w:rsidRPr="000A50F2" w:rsidRDefault="004934AF" w:rsidP="004934AF">
            <w:pPr>
              <w:numPr>
                <w:ilvl w:val="0"/>
                <w:numId w:val="22"/>
              </w:numPr>
              <w:jc w:val="center"/>
              <w:rPr>
                <w:b/>
                <w:bCs/>
              </w:rPr>
            </w:pPr>
          </w:p>
        </w:tc>
        <w:tc>
          <w:tcPr>
            <w:tcW w:w="6237" w:type="dxa"/>
            <w:shd w:val="clear" w:color="auto" w:fill="auto"/>
          </w:tcPr>
          <w:p w14:paraId="4B81898B" w14:textId="77777777" w:rsidR="004934AF" w:rsidRDefault="004934AF" w:rsidP="004934AF">
            <w:r>
              <w:t>Экономические задачи</w:t>
            </w:r>
          </w:p>
        </w:tc>
        <w:tc>
          <w:tcPr>
            <w:tcW w:w="1405" w:type="dxa"/>
          </w:tcPr>
          <w:p w14:paraId="43866CBE" w14:textId="77777777" w:rsidR="004934AF" w:rsidRDefault="00C90132" w:rsidP="004934AF">
            <w:pPr>
              <w:jc w:val="center"/>
            </w:pPr>
            <w:r>
              <w:t>1</w:t>
            </w:r>
          </w:p>
        </w:tc>
        <w:tc>
          <w:tcPr>
            <w:tcW w:w="1714" w:type="dxa"/>
            <w:shd w:val="clear" w:color="auto" w:fill="auto"/>
          </w:tcPr>
          <w:p w14:paraId="1706874C" w14:textId="77777777" w:rsidR="004934AF" w:rsidRPr="007D3903" w:rsidRDefault="004934AF" w:rsidP="004934AF"/>
        </w:tc>
        <w:tc>
          <w:tcPr>
            <w:tcW w:w="1701" w:type="dxa"/>
            <w:shd w:val="clear" w:color="auto" w:fill="auto"/>
          </w:tcPr>
          <w:p w14:paraId="70813304" w14:textId="77777777" w:rsidR="004934AF" w:rsidRPr="007D3903" w:rsidRDefault="004934AF" w:rsidP="004934AF"/>
        </w:tc>
      </w:tr>
      <w:tr w:rsidR="004934AF" w:rsidRPr="000A50F2" w14:paraId="3129D5B9" w14:textId="77777777" w:rsidTr="00C90132">
        <w:trPr>
          <w:jc w:val="center"/>
        </w:trPr>
        <w:tc>
          <w:tcPr>
            <w:tcW w:w="567" w:type="dxa"/>
            <w:shd w:val="clear" w:color="auto" w:fill="auto"/>
            <w:vAlign w:val="center"/>
          </w:tcPr>
          <w:p w14:paraId="37F60970" w14:textId="77777777" w:rsidR="004934AF" w:rsidRPr="000A50F2" w:rsidRDefault="004934AF" w:rsidP="004934AF">
            <w:pPr>
              <w:numPr>
                <w:ilvl w:val="0"/>
                <w:numId w:val="22"/>
              </w:numPr>
              <w:jc w:val="center"/>
              <w:rPr>
                <w:b/>
                <w:bCs/>
              </w:rPr>
            </w:pPr>
          </w:p>
        </w:tc>
        <w:tc>
          <w:tcPr>
            <w:tcW w:w="6237" w:type="dxa"/>
            <w:shd w:val="clear" w:color="auto" w:fill="auto"/>
          </w:tcPr>
          <w:p w14:paraId="74D4E3DA" w14:textId="77777777" w:rsidR="004934AF" w:rsidRDefault="004934AF" w:rsidP="004934AF">
            <w:r>
              <w:t>Экономические задачи</w:t>
            </w:r>
          </w:p>
        </w:tc>
        <w:tc>
          <w:tcPr>
            <w:tcW w:w="1405" w:type="dxa"/>
          </w:tcPr>
          <w:p w14:paraId="26361E0E" w14:textId="77777777" w:rsidR="004934AF" w:rsidRDefault="00C90132" w:rsidP="004934AF">
            <w:pPr>
              <w:jc w:val="center"/>
            </w:pPr>
            <w:r>
              <w:t>1</w:t>
            </w:r>
          </w:p>
        </w:tc>
        <w:tc>
          <w:tcPr>
            <w:tcW w:w="1714" w:type="dxa"/>
            <w:shd w:val="clear" w:color="auto" w:fill="auto"/>
          </w:tcPr>
          <w:p w14:paraId="052BBC4E" w14:textId="77777777" w:rsidR="004934AF" w:rsidRPr="007D3903" w:rsidRDefault="004934AF" w:rsidP="004934AF"/>
        </w:tc>
        <w:tc>
          <w:tcPr>
            <w:tcW w:w="1701" w:type="dxa"/>
            <w:shd w:val="clear" w:color="auto" w:fill="auto"/>
          </w:tcPr>
          <w:p w14:paraId="79E3BF2B" w14:textId="77777777" w:rsidR="004934AF" w:rsidRPr="007D3903" w:rsidRDefault="004934AF" w:rsidP="004934AF"/>
        </w:tc>
      </w:tr>
      <w:tr w:rsidR="004934AF" w:rsidRPr="000A50F2" w14:paraId="38D2859D" w14:textId="77777777" w:rsidTr="00C90132">
        <w:trPr>
          <w:jc w:val="center"/>
        </w:trPr>
        <w:tc>
          <w:tcPr>
            <w:tcW w:w="567" w:type="dxa"/>
            <w:shd w:val="clear" w:color="auto" w:fill="auto"/>
            <w:vAlign w:val="center"/>
          </w:tcPr>
          <w:p w14:paraId="2CF8F2D9" w14:textId="77777777" w:rsidR="004934AF" w:rsidRPr="000A50F2" w:rsidRDefault="004934AF" w:rsidP="004934AF">
            <w:pPr>
              <w:numPr>
                <w:ilvl w:val="0"/>
                <w:numId w:val="22"/>
              </w:numPr>
              <w:jc w:val="center"/>
              <w:rPr>
                <w:b/>
                <w:bCs/>
              </w:rPr>
            </w:pPr>
          </w:p>
        </w:tc>
        <w:tc>
          <w:tcPr>
            <w:tcW w:w="6237" w:type="dxa"/>
            <w:shd w:val="clear" w:color="auto" w:fill="auto"/>
          </w:tcPr>
          <w:p w14:paraId="65894419" w14:textId="77777777" w:rsidR="004934AF" w:rsidRDefault="004934AF" w:rsidP="004934AF">
            <w:r>
              <w:t>Экономические задачи</w:t>
            </w:r>
          </w:p>
        </w:tc>
        <w:tc>
          <w:tcPr>
            <w:tcW w:w="1405" w:type="dxa"/>
          </w:tcPr>
          <w:p w14:paraId="5E06680B" w14:textId="77777777" w:rsidR="004934AF" w:rsidRDefault="00C90132" w:rsidP="004934AF">
            <w:pPr>
              <w:jc w:val="center"/>
            </w:pPr>
            <w:r>
              <w:t>1</w:t>
            </w:r>
          </w:p>
        </w:tc>
        <w:tc>
          <w:tcPr>
            <w:tcW w:w="1714" w:type="dxa"/>
            <w:shd w:val="clear" w:color="auto" w:fill="auto"/>
          </w:tcPr>
          <w:p w14:paraId="36D25C97" w14:textId="77777777" w:rsidR="004934AF" w:rsidRPr="007D3903" w:rsidRDefault="004934AF" w:rsidP="004934AF"/>
        </w:tc>
        <w:tc>
          <w:tcPr>
            <w:tcW w:w="1701" w:type="dxa"/>
            <w:shd w:val="clear" w:color="auto" w:fill="auto"/>
          </w:tcPr>
          <w:p w14:paraId="3F36EA97" w14:textId="77777777" w:rsidR="004934AF" w:rsidRPr="007D3903" w:rsidRDefault="004934AF" w:rsidP="004934AF"/>
        </w:tc>
      </w:tr>
      <w:tr w:rsidR="004934AF" w:rsidRPr="000A50F2" w14:paraId="14D12803" w14:textId="77777777" w:rsidTr="00C90132">
        <w:trPr>
          <w:jc w:val="center"/>
        </w:trPr>
        <w:tc>
          <w:tcPr>
            <w:tcW w:w="567" w:type="dxa"/>
            <w:shd w:val="clear" w:color="auto" w:fill="auto"/>
            <w:vAlign w:val="center"/>
          </w:tcPr>
          <w:p w14:paraId="7F5C9AF1" w14:textId="77777777" w:rsidR="004934AF" w:rsidRPr="000A50F2" w:rsidRDefault="004934AF" w:rsidP="004934AF">
            <w:pPr>
              <w:numPr>
                <w:ilvl w:val="0"/>
                <w:numId w:val="22"/>
              </w:numPr>
              <w:jc w:val="center"/>
              <w:rPr>
                <w:b/>
                <w:bCs/>
              </w:rPr>
            </w:pPr>
          </w:p>
        </w:tc>
        <w:tc>
          <w:tcPr>
            <w:tcW w:w="6237" w:type="dxa"/>
            <w:shd w:val="clear" w:color="auto" w:fill="auto"/>
          </w:tcPr>
          <w:p w14:paraId="1EB1179F" w14:textId="77777777" w:rsidR="004934AF" w:rsidRDefault="004934AF" w:rsidP="004934AF">
            <w:r>
              <w:t xml:space="preserve">Задачи с параметром </w:t>
            </w:r>
          </w:p>
        </w:tc>
        <w:tc>
          <w:tcPr>
            <w:tcW w:w="1405" w:type="dxa"/>
          </w:tcPr>
          <w:p w14:paraId="0AE40336" w14:textId="77777777" w:rsidR="004934AF" w:rsidRDefault="00C90132" w:rsidP="004934AF">
            <w:pPr>
              <w:jc w:val="center"/>
            </w:pPr>
            <w:r>
              <w:t>1</w:t>
            </w:r>
          </w:p>
        </w:tc>
        <w:tc>
          <w:tcPr>
            <w:tcW w:w="1714" w:type="dxa"/>
            <w:shd w:val="clear" w:color="auto" w:fill="auto"/>
          </w:tcPr>
          <w:p w14:paraId="685BD6ED" w14:textId="77777777" w:rsidR="004934AF" w:rsidRPr="007D3903" w:rsidRDefault="004934AF" w:rsidP="004934AF"/>
        </w:tc>
        <w:tc>
          <w:tcPr>
            <w:tcW w:w="1701" w:type="dxa"/>
            <w:shd w:val="clear" w:color="auto" w:fill="auto"/>
          </w:tcPr>
          <w:p w14:paraId="265137A9" w14:textId="77777777" w:rsidR="004934AF" w:rsidRPr="007D3903" w:rsidRDefault="004934AF" w:rsidP="004934AF"/>
        </w:tc>
      </w:tr>
      <w:tr w:rsidR="004934AF" w:rsidRPr="000A50F2" w14:paraId="5924DF88" w14:textId="77777777" w:rsidTr="00C90132">
        <w:trPr>
          <w:jc w:val="center"/>
        </w:trPr>
        <w:tc>
          <w:tcPr>
            <w:tcW w:w="567" w:type="dxa"/>
            <w:shd w:val="clear" w:color="auto" w:fill="auto"/>
            <w:vAlign w:val="center"/>
          </w:tcPr>
          <w:p w14:paraId="36F8B7DC" w14:textId="77777777" w:rsidR="004934AF" w:rsidRPr="000A50F2" w:rsidRDefault="004934AF" w:rsidP="004934AF">
            <w:pPr>
              <w:numPr>
                <w:ilvl w:val="0"/>
                <w:numId w:val="22"/>
              </w:numPr>
              <w:jc w:val="center"/>
              <w:rPr>
                <w:b/>
                <w:bCs/>
              </w:rPr>
            </w:pPr>
          </w:p>
        </w:tc>
        <w:tc>
          <w:tcPr>
            <w:tcW w:w="6237" w:type="dxa"/>
            <w:shd w:val="clear" w:color="auto" w:fill="auto"/>
          </w:tcPr>
          <w:p w14:paraId="7EB2324F" w14:textId="77777777" w:rsidR="004934AF" w:rsidRDefault="004934AF" w:rsidP="004934AF">
            <w:r>
              <w:t xml:space="preserve">Задачи с параметром </w:t>
            </w:r>
          </w:p>
        </w:tc>
        <w:tc>
          <w:tcPr>
            <w:tcW w:w="1405" w:type="dxa"/>
          </w:tcPr>
          <w:p w14:paraId="1540F42B" w14:textId="77777777" w:rsidR="004934AF" w:rsidRDefault="00C90132" w:rsidP="004934AF">
            <w:pPr>
              <w:jc w:val="center"/>
            </w:pPr>
            <w:r>
              <w:t>1</w:t>
            </w:r>
          </w:p>
        </w:tc>
        <w:tc>
          <w:tcPr>
            <w:tcW w:w="1714" w:type="dxa"/>
            <w:shd w:val="clear" w:color="auto" w:fill="auto"/>
          </w:tcPr>
          <w:p w14:paraId="77E3C5A6" w14:textId="77777777" w:rsidR="004934AF" w:rsidRPr="007D3903" w:rsidRDefault="004934AF" w:rsidP="004934AF"/>
        </w:tc>
        <w:tc>
          <w:tcPr>
            <w:tcW w:w="1701" w:type="dxa"/>
            <w:shd w:val="clear" w:color="auto" w:fill="auto"/>
          </w:tcPr>
          <w:p w14:paraId="78225BB3" w14:textId="77777777" w:rsidR="004934AF" w:rsidRPr="007D3903" w:rsidRDefault="004934AF" w:rsidP="004934AF"/>
        </w:tc>
      </w:tr>
      <w:tr w:rsidR="004934AF" w:rsidRPr="000A50F2" w14:paraId="533E57A6" w14:textId="77777777" w:rsidTr="00C90132">
        <w:trPr>
          <w:jc w:val="center"/>
        </w:trPr>
        <w:tc>
          <w:tcPr>
            <w:tcW w:w="567" w:type="dxa"/>
            <w:shd w:val="clear" w:color="auto" w:fill="auto"/>
            <w:vAlign w:val="center"/>
          </w:tcPr>
          <w:p w14:paraId="76A047D5" w14:textId="77777777" w:rsidR="004934AF" w:rsidRPr="000A50F2" w:rsidRDefault="004934AF" w:rsidP="004934AF">
            <w:pPr>
              <w:numPr>
                <w:ilvl w:val="0"/>
                <w:numId w:val="22"/>
              </w:numPr>
              <w:jc w:val="center"/>
              <w:rPr>
                <w:b/>
                <w:bCs/>
              </w:rPr>
            </w:pPr>
          </w:p>
        </w:tc>
        <w:tc>
          <w:tcPr>
            <w:tcW w:w="6237" w:type="dxa"/>
            <w:shd w:val="clear" w:color="auto" w:fill="auto"/>
          </w:tcPr>
          <w:p w14:paraId="7DF0B800" w14:textId="77777777" w:rsidR="004934AF" w:rsidRDefault="004934AF" w:rsidP="004934AF">
            <w:r>
              <w:t xml:space="preserve">Задачи с параметром </w:t>
            </w:r>
          </w:p>
        </w:tc>
        <w:tc>
          <w:tcPr>
            <w:tcW w:w="1405" w:type="dxa"/>
          </w:tcPr>
          <w:p w14:paraId="16CFE17F" w14:textId="77777777" w:rsidR="004934AF" w:rsidRDefault="00C90132" w:rsidP="004934AF">
            <w:pPr>
              <w:jc w:val="center"/>
            </w:pPr>
            <w:r>
              <w:t>1</w:t>
            </w:r>
          </w:p>
        </w:tc>
        <w:tc>
          <w:tcPr>
            <w:tcW w:w="1714" w:type="dxa"/>
            <w:shd w:val="clear" w:color="auto" w:fill="auto"/>
          </w:tcPr>
          <w:p w14:paraId="400A849A" w14:textId="77777777" w:rsidR="004934AF" w:rsidRPr="007D3903" w:rsidRDefault="004934AF" w:rsidP="004934AF"/>
        </w:tc>
        <w:tc>
          <w:tcPr>
            <w:tcW w:w="1701" w:type="dxa"/>
            <w:shd w:val="clear" w:color="auto" w:fill="auto"/>
          </w:tcPr>
          <w:p w14:paraId="6E8DDC03" w14:textId="77777777" w:rsidR="004934AF" w:rsidRPr="007D3903" w:rsidRDefault="004934AF" w:rsidP="004934AF"/>
        </w:tc>
      </w:tr>
      <w:tr w:rsidR="004934AF" w:rsidRPr="000A50F2" w14:paraId="7E6FF9B8" w14:textId="77777777" w:rsidTr="00C90132">
        <w:trPr>
          <w:jc w:val="center"/>
        </w:trPr>
        <w:tc>
          <w:tcPr>
            <w:tcW w:w="567" w:type="dxa"/>
            <w:shd w:val="clear" w:color="auto" w:fill="auto"/>
            <w:vAlign w:val="center"/>
          </w:tcPr>
          <w:p w14:paraId="19B55F30" w14:textId="77777777" w:rsidR="004934AF" w:rsidRPr="000A50F2" w:rsidRDefault="004934AF" w:rsidP="004934AF">
            <w:pPr>
              <w:numPr>
                <w:ilvl w:val="0"/>
                <w:numId w:val="22"/>
              </w:numPr>
              <w:jc w:val="center"/>
              <w:rPr>
                <w:b/>
                <w:bCs/>
              </w:rPr>
            </w:pPr>
          </w:p>
        </w:tc>
        <w:tc>
          <w:tcPr>
            <w:tcW w:w="6237" w:type="dxa"/>
            <w:shd w:val="clear" w:color="auto" w:fill="auto"/>
          </w:tcPr>
          <w:p w14:paraId="5E116CC8" w14:textId="77777777" w:rsidR="004934AF" w:rsidRDefault="004934AF" w:rsidP="004934AF">
            <w:r>
              <w:t>Решение задач по теории вероятности</w:t>
            </w:r>
          </w:p>
        </w:tc>
        <w:tc>
          <w:tcPr>
            <w:tcW w:w="1405" w:type="dxa"/>
          </w:tcPr>
          <w:p w14:paraId="5D872546" w14:textId="77777777" w:rsidR="004934AF" w:rsidRDefault="00C90132" w:rsidP="004934AF">
            <w:pPr>
              <w:jc w:val="center"/>
            </w:pPr>
            <w:r>
              <w:t>1</w:t>
            </w:r>
          </w:p>
        </w:tc>
        <w:tc>
          <w:tcPr>
            <w:tcW w:w="1714" w:type="dxa"/>
            <w:shd w:val="clear" w:color="auto" w:fill="auto"/>
          </w:tcPr>
          <w:p w14:paraId="24ADC87F" w14:textId="77777777" w:rsidR="004934AF" w:rsidRPr="007D3903" w:rsidRDefault="004934AF" w:rsidP="004934AF"/>
        </w:tc>
        <w:tc>
          <w:tcPr>
            <w:tcW w:w="1701" w:type="dxa"/>
            <w:shd w:val="clear" w:color="auto" w:fill="auto"/>
          </w:tcPr>
          <w:p w14:paraId="39F1705A" w14:textId="77777777" w:rsidR="004934AF" w:rsidRPr="007D3903" w:rsidRDefault="004934AF" w:rsidP="004934AF"/>
        </w:tc>
      </w:tr>
      <w:tr w:rsidR="004934AF" w:rsidRPr="000A50F2" w14:paraId="6B075873" w14:textId="77777777" w:rsidTr="00C90132">
        <w:trPr>
          <w:jc w:val="center"/>
        </w:trPr>
        <w:tc>
          <w:tcPr>
            <w:tcW w:w="567" w:type="dxa"/>
            <w:shd w:val="clear" w:color="auto" w:fill="auto"/>
            <w:vAlign w:val="center"/>
          </w:tcPr>
          <w:p w14:paraId="28CBFD8F" w14:textId="77777777" w:rsidR="004934AF" w:rsidRPr="000A50F2" w:rsidRDefault="004934AF" w:rsidP="004934AF">
            <w:pPr>
              <w:numPr>
                <w:ilvl w:val="0"/>
                <w:numId w:val="22"/>
              </w:numPr>
              <w:jc w:val="center"/>
              <w:rPr>
                <w:b/>
                <w:bCs/>
              </w:rPr>
            </w:pPr>
          </w:p>
        </w:tc>
        <w:tc>
          <w:tcPr>
            <w:tcW w:w="6237" w:type="dxa"/>
            <w:shd w:val="clear" w:color="auto" w:fill="auto"/>
          </w:tcPr>
          <w:p w14:paraId="34CB1836" w14:textId="77777777" w:rsidR="004934AF" w:rsidRDefault="004934AF" w:rsidP="004934AF">
            <w:r>
              <w:t>Решение задач по теории вероятности</w:t>
            </w:r>
          </w:p>
        </w:tc>
        <w:tc>
          <w:tcPr>
            <w:tcW w:w="1405" w:type="dxa"/>
          </w:tcPr>
          <w:p w14:paraId="6E6CB179" w14:textId="77777777" w:rsidR="004934AF" w:rsidRDefault="00C90132" w:rsidP="004934AF">
            <w:pPr>
              <w:jc w:val="center"/>
            </w:pPr>
            <w:r>
              <w:t>1</w:t>
            </w:r>
          </w:p>
        </w:tc>
        <w:tc>
          <w:tcPr>
            <w:tcW w:w="1714" w:type="dxa"/>
            <w:shd w:val="clear" w:color="auto" w:fill="auto"/>
          </w:tcPr>
          <w:p w14:paraId="5AE15156" w14:textId="77777777" w:rsidR="004934AF" w:rsidRPr="007D3903" w:rsidRDefault="004934AF" w:rsidP="004934AF"/>
        </w:tc>
        <w:tc>
          <w:tcPr>
            <w:tcW w:w="1701" w:type="dxa"/>
            <w:shd w:val="clear" w:color="auto" w:fill="auto"/>
          </w:tcPr>
          <w:p w14:paraId="10FA3D1E" w14:textId="77777777" w:rsidR="004934AF" w:rsidRPr="007D3903" w:rsidRDefault="004934AF" w:rsidP="004934AF"/>
        </w:tc>
      </w:tr>
      <w:tr w:rsidR="004934AF" w:rsidRPr="000A50F2" w14:paraId="592365E9" w14:textId="77777777" w:rsidTr="00C90132">
        <w:trPr>
          <w:jc w:val="center"/>
        </w:trPr>
        <w:tc>
          <w:tcPr>
            <w:tcW w:w="567" w:type="dxa"/>
            <w:shd w:val="clear" w:color="auto" w:fill="auto"/>
            <w:vAlign w:val="center"/>
          </w:tcPr>
          <w:p w14:paraId="13D92898" w14:textId="77777777" w:rsidR="004934AF" w:rsidRPr="000A50F2" w:rsidRDefault="004934AF" w:rsidP="004934AF">
            <w:pPr>
              <w:numPr>
                <w:ilvl w:val="0"/>
                <w:numId w:val="22"/>
              </w:numPr>
              <w:jc w:val="center"/>
              <w:rPr>
                <w:b/>
                <w:bCs/>
              </w:rPr>
            </w:pPr>
          </w:p>
        </w:tc>
        <w:tc>
          <w:tcPr>
            <w:tcW w:w="6237" w:type="dxa"/>
            <w:shd w:val="clear" w:color="auto" w:fill="auto"/>
          </w:tcPr>
          <w:p w14:paraId="0CF70997" w14:textId="77777777" w:rsidR="004934AF" w:rsidRDefault="004934AF" w:rsidP="004934AF">
            <w:r>
              <w:t>Решение задач по теории вероятности</w:t>
            </w:r>
          </w:p>
        </w:tc>
        <w:tc>
          <w:tcPr>
            <w:tcW w:w="1405" w:type="dxa"/>
          </w:tcPr>
          <w:p w14:paraId="7C37AC6F" w14:textId="77777777" w:rsidR="004934AF" w:rsidRDefault="00C90132" w:rsidP="004934AF">
            <w:pPr>
              <w:jc w:val="center"/>
            </w:pPr>
            <w:r>
              <w:t>1</w:t>
            </w:r>
          </w:p>
        </w:tc>
        <w:tc>
          <w:tcPr>
            <w:tcW w:w="1714" w:type="dxa"/>
            <w:shd w:val="clear" w:color="auto" w:fill="auto"/>
          </w:tcPr>
          <w:p w14:paraId="7EDF2292" w14:textId="77777777" w:rsidR="004934AF" w:rsidRPr="007D3903" w:rsidRDefault="004934AF" w:rsidP="004934AF"/>
        </w:tc>
        <w:tc>
          <w:tcPr>
            <w:tcW w:w="1701" w:type="dxa"/>
            <w:shd w:val="clear" w:color="auto" w:fill="auto"/>
          </w:tcPr>
          <w:p w14:paraId="513E2BCE" w14:textId="77777777" w:rsidR="004934AF" w:rsidRPr="007D3903" w:rsidRDefault="004934AF" w:rsidP="004934AF"/>
        </w:tc>
      </w:tr>
      <w:tr w:rsidR="004934AF" w:rsidRPr="000A50F2" w14:paraId="59CADC7D" w14:textId="77777777" w:rsidTr="00C90132">
        <w:trPr>
          <w:jc w:val="center"/>
        </w:trPr>
        <w:tc>
          <w:tcPr>
            <w:tcW w:w="567" w:type="dxa"/>
            <w:shd w:val="clear" w:color="auto" w:fill="auto"/>
            <w:vAlign w:val="center"/>
          </w:tcPr>
          <w:p w14:paraId="3E0980F3" w14:textId="77777777" w:rsidR="004934AF" w:rsidRPr="000A50F2" w:rsidRDefault="004934AF" w:rsidP="004934AF">
            <w:pPr>
              <w:ind w:left="113"/>
              <w:rPr>
                <w:b/>
                <w:bCs/>
              </w:rPr>
            </w:pPr>
          </w:p>
        </w:tc>
        <w:tc>
          <w:tcPr>
            <w:tcW w:w="6237" w:type="dxa"/>
            <w:shd w:val="clear" w:color="auto" w:fill="auto"/>
          </w:tcPr>
          <w:p w14:paraId="0DA4B3EF" w14:textId="77777777" w:rsidR="004934AF" w:rsidRDefault="004934AF" w:rsidP="004934AF">
            <w:r>
              <w:t>«Производная первообразная и определенный интеграл»</w:t>
            </w:r>
          </w:p>
        </w:tc>
        <w:tc>
          <w:tcPr>
            <w:tcW w:w="1405" w:type="dxa"/>
          </w:tcPr>
          <w:p w14:paraId="0297A082" w14:textId="77777777" w:rsidR="004934AF" w:rsidRDefault="00C90132" w:rsidP="004934AF">
            <w:pPr>
              <w:jc w:val="center"/>
            </w:pPr>
            <w:r>
              <w:t>11</w:t>
            </w:r>
          </w:p>
        </w:tc>
        <w:tc>
          <w:tcPr>
            <w:tcW w:w="1714" w:type="dxa"/>
            <w:shd w:val="clear" w:color="auto" w:fill="auto"/>
          </w:tcPr>
          <w:p w14:paraId="0DF5560C" w14:textId="77777777" w:rsidR="004934AF" w:rsidRPr="007D3903" w:rsidRDefault="004934AF" w:rsidP="004934AF"/>
        </w:tc>
        <w:tc>
          <w:tcPr>
            <w:tcW w:w="1701" w:type="dxa"/>
            <w:shd w:val="clear" w:color="auto" w:fill="auto"/>
          </w:tcPr>
          <w:p w14:paraId="17F2D465" w14:textId="77777777" w:rsidR="004934AF" w:rsidRPr="007D3903" w:rsidRDefault="004934AF" w:rsidP="004934AF"/>
        </w:tc>
      </w:tr>
      <w:tr w:rsidR="004934AF" w:rsidRPr="000A50F2" w14:paraId="45BF8B3C" w14:textId="77777777" w:rsidTr="00C90132">
        <w:trPr>
          <w:jc w:val="center"/>
        </w:trPr>
        <w:tc>
          <w:tcPr>
            <w:tcW w:w="567" w:type="dxa"/>
            <w:shd w:val="clear" w:color="auto" w:fill="auto"/>
            <w:vAlign w:val="center"/>
          </w:tcPr>
          <w:p w14:paraId="56799148" w14:textId="77777777" w:rsidR="004934AF" w:rsidRPr="000A50F2" w:rsidRDefault="004934AF" w:rsidP="004934AF">
            <w:pPr>
              <w:numPr>
                <w:ilvl w:val="0"/>
                <w:numId w:val="22"/>
              </w:numPr>
              <w:rPr>
                <w:b/>
                <w:bCs/>
              </w:rPr>
            </w:pPr>
          </w:p>
        </w:tc>
        <w:tc>
          <w:tcPr>
            <w:tcW w:w="6237" w:type="dxa"/>
            <w:shd w:val="clear" w:color="auto" w:fill="auto"/>
          </w:tcPr>
          <w:p w14:paraId="10C76A40" w14:textId="77777777" w:rsidR="004934AF" w:rsidRDefault="004934AF" w:rsidP="004934AF">
            <w:r>
              <w:t>Геометрический смысл производной</w:t>
            </w:r>
          </w:p>
        </w:tc>
        <w:tc>
          <w:tcPr>
            <w:tcW w:w="1405" w:type="dxa"/>
          </w:tcPr>
          <w:p w14:paraId="4D43CCBA" w14:textId="77777777" w:rsidR="004934AF" w:rsidRDefault="00C90132" w:rsidP="004934AF">
            <w:pPr>
              <w:jc w:val="center"/>
            </w:pPr>
            <w:r>
              <w:t>1</w:t>
            </w:r>
          </w:p>
        </w:tc>
        <w:tc>
          <w:tcPr>
            <w:tcW w:w="1714" w:type="dxa"/>
            <w:shd w:val="clear" w:color="auto" w:fill="auto"/>
          </w:tcPr>
          <w:p w14:paraId="3D11CD3E" w14:textId="77777777" w:rsidR="004934AF" w:rsidRPr="007D3903" w:rsidRDefault="004934AF" w:rsidP="004934AF"/>
        </w:tc>
        <w:tc>
          <w:tcPr>
            <w:tcW w:w="1701" w:type="dxa"/>
            <w:shd w:val="clear" w:color="auto" w:fill="auto"/>
          </w:tcPr>
          <w:p w14:paraId="6EFB9CE9" w14:textId="77777777" w:rsidR="004934AF" w:rsidRPr="007D3903" w:rsidRDefault="004934AF" w:rsidP="004934AF"/>
        </w:tc>
      </w:tr>
      <w:tr w:rsidR="004934AF" w:rsidRPr="000A50F2" w14:paraId="6B45BB7E" w14:textId="77777777" w:rsidTr="00C90132">
        <w:trPr>
          <w:jc w:val="center"/>
        </w:trPr>
        <w:tc>
          <w:tcPr>
            <w:tcW w:w="567" w:type="dxa"/>
            <w:shd w:val="clear" w:color="auto" w:fill="auto"/>
            <w:vAlign w:val="center"/>
          </w:tcPr>
          <w:p w14:paraId="604D488C" w14:textId="77777777" w:rsidR="004934AF" w:rsidRPr="000A50F2" w:rsidRDefault="004934AF" w:rsidP="004934AF">
            <w:pPr>
              <w:numPr>
                <w:ilvl w:val="0"/>
                <w:numId w:val="22"/>
              </w:numPr>
              <w:rPr>
                <w:b/>
                <w:bCs/>
              </w:rPr>
            </w:pPr>
          </w:p>
        </w:tc>
        <w:tc>
          <w:tcPr>
            <w:tcW w:w="6237" w:type="dxa"/>
            <w:shd w:val="clear" w:color="auto" w:fill="auto"/>
          </w:tcPr>
          <w:p w14:paraId="0FE51534" w14:textId="77777777" w:rsidR="004934AF" w:rsidRDefault="004934AF" w:rsidP="004934AF">
            <w:r>
              <w:t>Геометрический смысл производной</w:t>
            </w:r>
          </w:p>
        </w:tc>
        <w:tc>
          <w:tcPr>
            <w:tcW w:w="1405" w:type="dxa"/>
          </w:tcPr>
          <w:p w14:paraId="626B2668" w14:textId="77777777" w:rsidR="004934AF" w:rsidRDefault="00C90132" w:rsidP="004934AF">
            <w:pPr>
              <w:jc w:val="center"/>
            </w:pPr>
            <w:r>
              <w:t>1</w:t>
            </w:r>
          </w:p>
        </w:tc>
        <w:tc>
          <w:tcPr>
            <w:tcW w:w="1714" w:type="dxa"/>
            <w:shd w:val="clear" w:color="auto" w:fill="auto"/>
          </w:tcPr>
          <w:p w14:paraId="43AD5EAA" w14:textId="77777777" w:rsidR="004934AF" w:rsidRPr="007D3903" w:rsidRDefault="004934AF" w:rsidP="004934AF"/>
        </w:tc>
        <w:tc>
          <w:tcPr>
            <w:tcW w:w="1701" w:type="dxa"/>
            <w:shd w:val="clear" w:color="auto" w:fill="auto"/>
          </w:tcPr>
          <w:p w14:paraId="6D157566" w14:textId="77777777" w:rsidR="004934AF" w:rsidRPr="007D3903" w:rsidRDefault="004934AF" w:rsidP="004934AF"/>
        </w:tc>
      </w:tr>
      <w:tr w:rsidR="004934AF" w:rsidRPr="000A50F2" w14:paraId="584BA189" w14:textId="77777777" w:rsidTr="00C90132">
        <w:trPr>
          <w:jc w:val="center"/>
        </w:trPr>
        <w:tc>
          <w:tcPr>
            <w:tcW w:w="567" w:type="dxa"/>
            <w:shd w:val="clear" w:color="auto" w:fill="auto"/>
            <w:vAlign w:val="center"/>
          </w:tcPr>
          <w:p w14:paraId="6D36D146" w14:textId="77777777" w:rsidR="004934AF" w:rsidRPr="000A50F2" w:rsidRDefault="004934AF" w:rsidP="004934AF">
            <w:pPr>
              <w:numPr>
                <w:ilvl w:val="0"/>
                <w:numId w:val="22"/>
              </w:numPr>
              <w:rPr>
                <w:b/>
                <w:bCs/>
              </w:rPr>
            </w:pPr>
          </w:p>
        </w:tc>
        <w:tc>
          <w:tcPr>
            <w:tcW w:w="6237" w:type="dxa"/>
            <w:shd w:val="clear" w:color="auto" w:fill="auto"/>
          </w:tcPr>
          <w:p w14:paraId="6B07580C" w14:textId="77777777" w:rsidR="004934AF" w:rsidRDefault="004934AF" w:rsidP="004934AF">
            <w:r>
              <w:t>Геометрический смысл производной</w:t>
            </w:r>
          </w:p>
        </w:tc>
        <w:tc>
          <w:tcPr>
            <w:tcW w:w="1405" w:type="dxa"/>
          </w:tcPr>
          <w:p w14:paraId="13C9BAAD" w14:textId="77777777" w:rsidR="004934AF" w:rsidRDefault="00C90132" w:rsidP="004934AF">
            <w:pPr>
              <w:jc w:val="center"/>
            </w:pPr>
            <w:r>
              <w:t>1</w:t>
            </w:r>
          </w:p>
        </w:tc>
        <w:tc>
          <w:tcPr>
            <w:tcW w:w="1714" w:type="dxa"/>
            <w:shd w:val="clear" w:color="auto" w:fill="auto"/>
          </w:tcPr>
          <w:p w14:paraId="3D0B2B21" w14:textId="77777777" w:rsidR="004934AF" w:rsidRPr="007D3903" w:rsidRDefault="004934AF" w:rsidP="004934AF"/>
        </w:tc>
        <w:tc>
          <w:tcPr>
            <w:tcW w:w="1701" w:type="dxa"/>
            <w:shd w:val="clear" w:color="auto" w:fill="auto"/>
          </w:tcPr>
          <w:p w14:paraId="7082783D" w14:textId="77777777" w:rsidR="004934AF" w:rsidRPr="007D3903" w:rsidRDefault="004934AF" w:rsidP="004934AF"/>
        </w:tc>
      </w:tr>
      <w:tr w:rsidR="004934AF" w:rsidRPr="000A50F2" w14:paraId="75F688EF" w14:textId="77777777" w:rsidTr="00C90132">
        <w:trPr>
          <w:jc w:val="center"/>
        </w:trPr>
        <w:tc>
          <w:tcPr>
            <w:tcW w:w="567" w:type="dxa"/>
            <w:shd w:val="clear" w:color="auto" w:fill="auto"/>
            <w:vAlign w:val="center"/>
          </w:tcPr>
          <w:p w14:paraId="6880FBD4" w14:textId="77777777" w:rsidR="004934AF" w:rsidRPr="000A50F2" w:rsidRDefault="004934AF" w:rsidP="004934AF">
            <w:pPr>
              <w:numPr>
                <w:ilvl w:val="0"/>
                <w:numId w:val="22"/>
              </w:numPr>
              <w:rPr>
                <w:b/>
                <w:bCs/>
              </w:rPr>
            </w:pPr>
          </w:p>
        </w:tc>
        <w:tc>
          <w:tcPr>
            <w:tcW w:w="6237" w:type="dxa"/>
            <w:shd w:val="clear" w:color="auto" w:fill="auto"/>
          </w:tcPr>
          <w:p w14:paraId="3749E5E8" w14:textId="77777777" w:rsidR="004934AF" w:rsidRDefault="004934AF" w:rsidP="004934AF">
            <w:r>
              <w:t>Геометрический смысл производной</w:t>
            </w:r>
          </w:p>
        </w:tc>
        <w:tc>
          <w:tcPr>
            <w:tcW w:w="1405" w:type="dxa"/>
          </w:tcPr>
          <w:p w14:paraId="2905D2B8" w14:textId="77777777" w:rsidR="004934AF" w:rsidRDefault="00C90132" w:rsidP="004934AF">
            <w:pPr>
              <w:jc w:val="center"/>
            </w:pPr>
            <w:r>
              <w:t>1</w:t>
            </w:r>
          </w:p>
        </w:tc>
        <w:tc>
          <w:tcPr>
            <w:tcW w:w="1714" w:type="dxa"/>
            <w:shd w:val="clear" w:color="auto" w:fill="auto"/>
          </w:tcPr>
          <w:p w14:paraId="5F71A3B9" w14:textId="77777777" w:rsidR="004934AF" w:rsidRPr="007D3903" w:rsidRDefault="004934AF" w:rsidP="004934AF"/>
        </w:tc>
        <w:tc>
          <w:tcPr>
            <w:tcW w:w="1701" w:type="dxa"/>
            <w:shd w:val="clear" w:color="auto" w:fill="auto"/>
          </w:tcPr>
          <w:p w14:paraId="25A2E9F8" w14:textId="77777777" w:rsidR="004934AF" w:rsidRPr="007D3903" w:rsidRDefault="004934AF" w:rsidP="004934AF"/>
        </w:tc>
      </w:tr>
      <w:tr w:rsidR="004934AF" w:rsidRPr="000A50F2" w14:paraId="0D5B0D01" w14:textId="77777777" w:rsidTr="00C90132">
        <w:trPr>
          <w:jc w:val="center"/>
        </w:trPr>
        <w:tc>
          <w:tcPr>
            <w:tcW w:w="567" w:type="dxa"/>
            <w:shd w:val="clear" w:color="auto" w:fill="auto"/>
            <w:vAlign w:val="center"/>
          </w:tcPr>
          <w:p w14:paraId="0DF041B9" w14:textId="77777777" w:rsidR="004934AF" w:rsidRPr="000A50F2" w:rsidRDefault="004934AF" w:rsidP="004934AF">
            <w:pPr>
              <w:numPr>
                <w:ilvl w:val="0"/>
                <w:numId w:val="22"/>
              </w:numPr>
              <w:rPr>
                <w:b/>
                <w:bCs/>
              </w:rPr>
            </w:pPr>
          </w:p>
        </w:tc>
        <w:tc>
          <w:tcPr>
            <w:tcW w:w="6237" w:type="dxa"/>
            <w:shd w:val="clear" w:color="auto" w:fill="auto"/>
          </w:tcPr>
          <w:p w14:paraId="55160449" w14:textId="77777777" w:rsidR="004934AF" w:rsidRDefault="004934AF" w:rsidP="004934AF">
            <w:r>
              <w:t xml:space="preserve">Механический смысл производной </w:t>
            </w:r>
          </w:p>
        </w:tc>
        <w:tc>
          <w:tcPr>
            <w:tcW w:w="1405" w:type="dxa"/>
          </w:tcPr>
          <w:p w14:paraId="48AF598F" w14:textId="77777777" w:rsidR="004934AF" w:rsidRDefault="00C90132" w:rsidP="004934AF">
            <w:pPr>
              <w:jc w:val="center"/>
            </w:pPr>
            <w:r>
              <w:t>1</w:t>
            </w:r>
          </w:p>
        </w:tc>
        <w:tc>
          <w:tcPr>
            <w:tcW w:w="1714" w:type="dxa"/>
            <w:shd w:val="clear" w:color="auto" w:fill="auto"/>
          </w:tcPr>
          <w:p w14:paraId="0A0B9227" w14:textId="77777777" w:rsidR="004934AF" w:rsidRPr="007D3903" w:rsidRDefault="004934AF" w:rsidP="004934AF"/>
        </w:tc>
        <w:tc>
          <w:tcPr>
            <w:tcW w:w="1701" w:type="dxa"/>
            <w:shd w:val="clear" w:color="auto" w:fill="auto"/>
          </w:tcPr>
          <w:p w14:paraId="78F2956A" w14:textId="77777777" w:rsidR="004934AF" w:rsidRPr="007D3903" w:rsidRDefault="004934AF" w:rsidP="004934AF"/>
        </w:tc>
      </w:tr>
      <w:tr w:rsidR="004934AF" w:rsidRPr="000A50F2" w14:paraId="4F543B7C" w14:textId="77777777" w:rsidTr="00C90132">
        <w:trPr>
          <w:jc w:val="center"/>
        </w:trPr>
        <w:tc>
          <w:tcPr>
            <w:tcW w:w="567" w:type="dxa"/>
            <w:shd w:val="clear" w:color="auto" w:fill="auto"/>
            <w:vAlign w:val="center"/>
          </w:tcPr>
          <w:p w14:paraId="790E9ED3" w14:textId="77777777" w:rsidR="004934AF" w:rsidRPr="000A50F2" w:rsidRDefault="004934AF" w:rsidP="004934AF">
            <w:pPr>
              <w:numPr>
                <w:ilvl w:val="0"/>
                <w:numId w:val="22"/>
              </w:numPr>
              <w:rPr>
                <w:b/>
                <w:bCs/>
              </w:rPr>
            </w:pPr>
          </w:p>
        </w:tc>
        <w:tc>
          <w:tcPr>
            <w:tcW w:w="6237" w:type="dxa"/>
            <w:shd w:val="clear" w:color="auto" w:fill="auto"/>
          </w:tcPr>
          <w:p w14:paraId="40EFFF16" w14:textId="77777777" w:rsidR="004934AF" w:rsidRDefault="004934AF" w:rsidP="004934AF">
            <w:r>
              <w:t>Первообразная и определенный интеграл</w:t>
            </w:r>
          </w:p>
        </w:tc>
        <w:tc>
          <w:tcPr>
            <w:tcW w:w="1405" w:type="dxa"/>
          </w:tcPr>
          <w:p w14:paraId="5219C156" w14:textId="77777777" w:rsidR="004934AF" w:rsidRDefault="00C90132" w:rsidP="004934AF">
            <w:pPr>
              <w:jc w:val="center"/>
            </w:pPr>
            <w:r>
              <w:t>1</w:t>
            </w:r>
          </w:p>
        </w:tc>
        <w:tc>
          <w:tcPr>
            <w:tcW w:w="1714" w:type="dxa"/>
            <w:shd w:val="clear" w:color="auto" w:fill="auto"/>
          </w:tcPr>
          <w:p w14:paraId="411AF1FC" w14:textId="77777777" w:rsidR="004934AF" w:rsidRPr="007D3903" w:rsidRDefault="004934AF" w:rsidP="004934AF"/>
        </w:tc>
        <w:tc>
          <w:tcPr>
            <w:tcW w:w="1701" w:type="dxa"/>
            <w:shd w:val="clear" w:color="auto" w:fill="auto"/>
          </w:tcPr>
          <w:p w14:paraId="41C2200C" w14:textId="77777777" w:rsidR="004934AF" w:rsidRPr="007D3903" w:rsidRDefault="004934AF" w:rsidP="004934AF"/>
        </w:tc>
      </w:tr>
      <w:tr w:rsidR="004934AF" w:rsidRPr="000A50F2" w14:paraId="46979D8B" w14:textId="77777777" w:rsidTr="00C90132">
        <w:trPr>
          <w:jc w:val="center"/>
        </w:trPr>
        <w:tc>
          <w:tcPr>
            <w:tcW w:w="567" w:type="dxa"/>
            <w:shd w:val="clear" w:color="auto" w:fill="auto"/>
            <w:vAlign w:val="center"/>
          </w:tcPr>
          <w:p w14:paraId="6D7AD6B1" w14:textId="77777777" w:rsidR="004934AF" w:rsidRPr="000A50F2" w:rsidRDefault="004934AF" w:rsidP="004934AF">
            <w:pPr>
              <w:numPr>
                <w:ilvl w:val="0"/>
                <w:numId w:val="22"/>
              </w:numPr>
              <w:rPr>
                <w:b/>
                <w:bCs/>
              </w:rPr>
            </w:pPr>
          </w:p>
        </w:tc>
        <w:tc>
          <w:tcPr>
            <w:tcW w:w="6237" w:type="dxa"/>
            <w:shd w:val="clear" w:color="auto" w:fill="auto"/>
          </w:tcPr>
          <w:p w14:paraId="1C8B2B8E" w14:textId="77777777" w:rsidR="004934AF" w:rsidRDefault="004934AF" w:rsidP="004934AF">
            <w:r>
              <w:t xml:space="preserve">Исследование функции </w:t>
            </w:r>
          </w:p>
        </w:tc>
        <w:tc>
          <w:tcPr>
            <w:tcW w:w="1405" w:type="dxa"/>
          </w:tcPr>
          <w:p w14:paraId="2212A5C1" w14:textId="77777777" w:rsidR="004934AF" w:rsidRDefault="00C90132" w:rsidP="004934AF">
            <w:pPr>
              <w:jc w:val="center"/>
            </w:pPr>
            <w:r>
              <w:t>1</w:t>
            </w:r>
          </w:p>
        </w:tc>
        <w:tc>
          <w:tcPr>
            <w:tcW w:w="1714" w:type="dxa"/>
            <w:shd w:val="clear" w:color="auto" w:fill="auto"/>
          </w:tcPr>
          <w:p w14:paraId="406D954F" w14:textId="77777777" w:rsidR="004934AF" w:rsidRPr="007D3903" w:rsidRDefault="004934AF" w:rsidP="004934AF"/>
        </w:tc>
        <w:tc>
          <w:tcPr>
            <w:tcW w:w="1701" w:type="dxa"/>
            <w:shd w:val="clear" w:color="auto" w:fill="auto"/>
          </w:tcPr>
          <w:p w14:paraId="4705DA61" w14:textId="77777777" w:rsidR="004934AF" w:rsidRPr="007D3903" w:rsidRDefault="004934AF" w:rsidP="004934AF"/>
        </w:tc>
      </w:tr>
      <w:tr w:rsidR="004934AF" w:rsidRPr="000A50F2" w14:paraId="5F94128B" w14:textId="77777777" w:rsidTr="00C90132">
        <w:trPr>
          <w:jc w:val="center"/>
        </w:trPr>
        <w:tc>
          <w:tcPr>
            <w:tcW w:w="567" w:type="dxa"/>
            <w:shd w:val="clear" w:color="auto" w:fill="auto"/>
            <w:vAlign w:val="center"/>
          </w:tcPr>
          <w:p w14:paraId="4183C353" w14:textId="77777777" w:rsidR="004934AF" w:rsidRPr="000A50F2" w:rsidRDefault="004934AF" w:rsidP="004934AF">
            <w:pPr>
              <w:numPr>
                <w:ilvl w:val="0"/>
                <w:numId w:val="22"/>
              </w:numPr>
              <w:rPr>
                <w:b/>
                <w:bCs/>
              </w:rPr>
            </w:pPr>
          </w:p>
        </w:tc>
        <w:tc>
          <w:tcPr>
            <w:tcW w:w="6237" w:type="dxa"/>
            <w:shd w:val="clear" w:color="auto" w:fill="auto"/>
          </w:tcPr>
          <w:p w14:paraId="76E91B38" w14:textId="77777777" w:rsidR="004934AF" w:rsidRDefault="004934AF" w:rsidP="004934AF">
            <w:r>
              <w:t>Исследование функции</w:t>
            </w:r>
          </w:p>
        </w:tc>
        <w:tc>
          <w:tcPr>
            <w:tcW w:w="1405" w:type="dxa"/>
          </w:tcPr>
          <w:p w14:paraId="67C62BE7" w14:textId="77777777" w:rsidR="004934AF" w:rsidRDefault="00C90132" w:rsidP="004934AF">
            <w:pPr>
              <w:jc w:val="center"/>
            </w:pPr>
            <w:r>
              <w:t>1</w:t>
            </w:r>
          </w:p>
        </w:tc>
        <w:tc>
          <w:tcPr>
            <w:tcW w:w="1714" w:type="dxa"/>
            <w:shd w:val="clear" w:color="auto" w:fill="auto"/>
          </w:tcPr>
          <w:p w14:paraId="388F20CC" w14:textId="77777777" w:rsidR="004934AF" w:rsidRPr="007D3903" w:rsidRDefault="004934AF" w:rsidP="004934AF"/>
        </w:tc>
        <w:tc>
          <w:tcPr>
            <w:tcW w:w="1701" w:type="dxa"/>
            <w:shd w:val="clear" w:color="auto" w:fill="auto"/>
          </w:tcPr>
          <w:p w14:paraId="65EA10D1" w14:textId="77777777" w:rsidR="004934AF" w:rsidRPr="007D3903" w:rsidRDefault="004934AF" w:rsidP="004934AF"/>
        </w:tc>
      </w:tr>
      <w:tr w:rsidR="004934AF" w:rsidRPr="000A50F2" w14:paraId="6350ED36" w14:textId="77777777" w:rsidTr="00C90132">
        <w:trPr>
          <w:jc w:val="center"/>
        </w:trPr>
        <w:tc>
          <w:tcPr>
            <w:tcW w:w="567" w:type="dxa"/>
            <w:shd w:val="clear" w:color="auto" w:fill="auto"/>
            <w:vAlign w:val="center"/>
          </w:tcPr>
          <w:p w14:paraId="4E98388F" w14:textId="77777777" w:rsidR="004934AF" w:rsidRPr="000A50F2" w:rsidRDefault="004934AF" w:rsidP="004934AF">
            <w:pPr>
              <w:numPr>
                <w:ilvl w:val="0"/>
                <w:numId w:val="22"/>
              </w:numPr>
              <w:rPr>
                <w:b/>
                <w:bCs/>
              </w:rPr>
            </w:pPr>
          </w:p>
        </w:tc>
        <w:tc>
          <w:tcPr>
            <w:tcW w:w="6237" w:type="dxa"/>
            <w:shd w:val="clear" w:color="auto" w:fill="auto"/>
          </w:tcPr>
          <w:p w14:paraId="40BEAC87" w14:textId="77777777" w:rsidR="004934AF" w:rsidRDefault="004934AF" w:rsidP="004934AF">
            <w:r>
              <w:t>Исследование функции</w:t>
            </w:r>
          </w:p>
        </w:tc>
        <w:tc>
          <w:tcPr>
            <w:tcW w:w="1405" w:type="dxa"/>
          </w:tcPr>
          <w:p w14:paraId="6DED8411" w14:textId="77777777" w:rsidR="004934AF" w:rsidRDefault="00C90132" w:rsidP="004934AF">
            <w:pPr>
              <w:jc w:val="center"/>
            </w:pPr>
            <w:r>
              <w:t>1</w:t>
            </w:r>
          </w:p>
        </w:tc>
        <w:tc>
          <w:tcPr>
            <w:tcW w:w="1714" w:type="dxa"/>
            <w:shd w:val="clear" w:color="auto" w:fill="auto"/>
          </w:tcPr>
          <w:p w14:paraId="4BF075E3" w14:textId="77777777" w:rsidR="004934AF" w:rsidRPr="007D3903" w:rsidRDefault="004934AF" w:rsidP="004934AF"/>
        </w:tc>
        <w:tc>
          <w:tcPr>
            <w:tcW w:w="1701" w:type="dxa"/>
            <w:shd w:val="clear" w:color="auto" w:fill="auto"/>
          </w:tcPr>
          <w:p w14:paraId="62E76D17" w14:textId="77777777" w:rsidR="004934AF" w:rsidRPr="007D3903" w:rsidRDefault="004934AF" w:rsidP="004934AF"/>
        </w:tc>
      </w:tr>
      <w:tr w:rsidR="004934AF" w:rsidRPr="000A50F2" w14:paraId="75985ABA" w14:textId="77777777" w:rsidTr="00C90132">
        <w:trPr>
          <w:jc w:val="center"/>
        </w:trPr>
        <w:tc>
          <w:tcPr>
            <w:tcW w:w="567" w:type="dxa"/>
            <w:shd w:val="clear" w:color="auto" w:fill="auto"/>
            <w:vAlign w:val="center"/>
          </w:tcPr>
          <w:p w14:paraId="32A91300" w14:textId="77777777" w:rsidR="004934AF" w:rsidRPr="000A50F2" w:rsidRDefault="004934AF" w:rsidP="004934AF">
            <w:pPr>
              <w:numPr>
                <w:ilvl w:val="0"/>
                <w:numId w:val="22"/>
              </w:numPr>
              <w:rPr>
                <w:b/>
                <w:bCs/>
              </w:rPr>
            </w:pPr>
          </w:p>
        </w:tc>
        <w:tc>
          <w:tcPr>
            <w:tcW w:w="6237" w:type="dxa"/>
            <w:shd w:val="clear" w:color="auto" w:fill="auto"/>
          </w:tcPr>
          <w:p w14:paraId="1B4AAD6F" w14:textId="77777777" w:rsidR="004934AF" w:rsidRDefault="004934AF" w:rsidP="004934AF">
            <w:r>
              <w:t>Исследование функции</w:t>
            </w:r>
          </w:p>
        </w:tc>
        <w:tc>
          <w:tcPr>
            <w:tcW w:w="1405" w:type="dxa"/>
          </w:tcPr>
          <w:p w14:paraId="1AEC4B46" w14:textId="77777777" w:rsidR="004934AF" w:rsidRDefault="00C90132" w:rsidP="004934AF">
            <w:pPr>
              <w:jc w:val="center"/>
            </w:pPr>
            <w:r>
              <w:t>1</w:t>
            </w:r>
          </w:p>
        </w:tc>
        <w:tc>
          <w:tcPr>
            <w:tcW w:w="1714" w:type="dxa"/>
            <w:shd w:val="clear" w:color="auto" w:fill="auto"/>
          </w:tcPr>
          <w:p w14:paraId="76108EFF" w14:textId="77777777" w:rsidR="004934AF" w:rsidRPr="007D3903" w:rsidRDefault="004934AF" w:rsidP="004934AF"/>
        </w:tc>
        <w:tc>
          <w:tcPr>
            <w:tcW w:w="1701" w:type="dxa"/>
            <w:shd w:val="clear" w:color="auto" w:fill="auto"/>
          </w:tcPr>
          <w:p w14:paraId="744AD348" w14:textId="77777777" w:rsidR="004934AF" w:rsidRPr="007D3903" w:rsidRDefault="004934AF" w:rsidP="004934AF"/>
        </w:tc>
      </w:tr>
      <w:tr w:rsidR="004934AF" w:rsidRPr="000A50F2" w14:paraId="46BBFFF4" w14:textId="77777777" w:rsidTr="00C90132">
        <w:trPr>
          <w:jc w:val="center"/>
        </w:trPr>
        <w:tc>
          <w:tcPr>
            <w:tcW w:w="567" w:type="dxa"/>
            <w:shd w:val="clear" w:color="auto" w:fill="auto"/>
            <w:vAlign w:val="center"/>
          </w:tcPr>
          <w:p w14:paraId="70DD8F39" w14:textId="77777777" w:rsidR="004934AF" w:rsidRPr="000A50F2" w:rsidRDefault="004934AF" w:rsidP="004934AF">
            <w:pPr>
              <w:numPr>
                <w:ilvl w:val="0"/>
                <w:numId w:val="22"/>
              </w:numPr>
              <w:rPr>
                <w:b/>
                <w:bCs/>
              </w:rPr>
            </w:pPr>
          </w:p>
        </w:tc>
        <w:tc>
          <w:tcPr>
            <w:tcW w:w="6237" w:type="dxa"/>
            <w:shd w:val="clear" w:color="auto" w:fill="auto"/>
          </w:tcPr>
          <w:p w14:paraId="7ECC6F12" w14:textId="77777777" w:rsidR="004934AF" w:rsidRDefault="004934AF" w:rsidP="004934AF">
            <w:r>
              <w:t>Исследование функции</w:t>
            </w:r>
          </w:p>
        </w:tc>
        <w:tc>
          <w:tcPr>
            <w:tcW w:w="1405" w:type="dxa"/>
          </w:tcPr>
          <w:p w14:paraId="03CDFF00" w14:textId="77777777" w:rsidR="004934AF" w:rsidRDefault="00C90132" w:rsidP="004934AF">
            <w:pPr>
              <w:jc w:val="center"/>
            </w:pPr>
            <w:r>
              <w:t>1</w:t>
            </w:r>
          </w:p>
        </w:tc>
        <w:tc>
          <w:tcPr>
            <w:tcW w:w="1714" w:type="dxa"/>
            <w:shd w:val="clear" w:color="auto" w:fill="auto"/>
          </w:tcPr>
          <w:p w14:paraId="10BC676A" w14:textId="77777777" w:rsidR="004934AF" w:rsidRPr="007D3903" w:rsidRDefault="004934AF" w:rsidP="004934AF"/>
        </w:tc>
        <w:tc>
          <w:tcPr>
            <w:tcW w:w="1701" w:type="dxa"/>
            <w:shd w:val="clear" w:color="auto" w:fill="auto"/>
          </w:tcPr>
          <w:p w14:paraId="26D7FAC4" w14:textId="77777777" w:rsidR="004934AF" w:rsidRPr="007D3903" w:rsidRDefault="004934AF" w:rsidP="004934AF"/>
        </w:tc>
      </w:tr>
      <w:tr w:rsidR="004934AF" w:rsidRPr="000A50F2" w14:paraId="35E0F576" w14:textId="77777777" w:rsidTr="00C90132">
        <w:trPr>
          <w:jc w:val="center"/>
        </w:trPr>
        <w:tc>
          <w:tcPr>
            <w:tcW w:w="567" w:type="dxa"/>
            <w:shd w:val="clear" w:color="auto" w:fill="auto"/>
            <w:vAlign w:val="center"/>
          </w:tcPr>
          <w:p w14:paraId="355709CF" w14:textId="77777777" w:rsidR="004934AF" w:rsidRPr="000A50F2" w:rsidRDefault="004934AF" w:rsidP="004934AF">
            <w:pPr>
              <w:ind w:left="113"/>
              <w:jc w:val="center"/>
              <w:rPr>
                <w:b/>
                <w:bCs/>
              </w:rPr>
            </w:pPr>
          </w:p>
        </w:tc>
        <w:tc>
          <w:tcPr>
            <w:tcW w:w="6237" w:type="dxa"/>
            <w:shd w:val="clear" w:color="auto" w:fill="auto"/>
          </w:tcPr>
          <w:p w14:paraId="67201FB1" w14:textId="77777777" w:rsidR="004934AF" w:rsidRPr="00AB1E4C" w:rsidRDefault="004934AF" w:rsidP="004934AF">
            <w:r>
              <w:t xml:space="preserve"> </w:t>
            </w:r>
            <w:r w:rsidRPr="00AB1E4C">
              <w:t>«Стереометрия»</w:t>
            </w:r>
          </w:p>
        </w:tc>
        <w:tc>
          <w:tcPr>
            <w:tcW w:w="1405" w:type="dxa"/>
          </w:tcPr>
          <w:p w14:paraId="566CACCE" w14:textId="77777777" w:rsidR="004934AF" w:rsidRDefault="00C90132" w:rsidP="004934AF">
            <w:pPr>
              <w:jc w:val="center"/>
            </w:pPr>
            <w:r>
              <w:t>6</w:t>
            </w:r>
          </w:p>
        </w:tc>
        <w:tc>
          <w:tcPr>
            <w:tcW w:w="1714" w:type="dxa"/>
            <w:shd w:val="clear" w:color="auto" w:fill="auto"/>
          </w:tcPr>
          <w:p w14:paraId="222E3D12" w14:textId="77777777" w:rsidR="004934AF" w:rsidRDefault="004934AF" w:rsidP="004934AF"/>
        </w:tc>
        <w:tc>
          <w:tcPr>
            <w:tcW w:w="1701" w:type="dxa"/>
            <w:shd w:val="clear" w:color="auto" w:fill="auto"/>
          </w:tcPr>
          <w:p w14:paraId="62E99408" w14:textId="77777777" w:rsidR="004934AF" w:rsidRPr="007D3903" w:rsidRDefault="004934AF" w:rsidP="004934AF"/>
        </w:tc>
      </w:tr>
      <w:tr w:rsidR="004934AF" w:rsidRPr="000A50F2" w14:paraId="55556695" w14:textId="77777777" w:rsidTr="00C90132">
        <w:trPr>
          <w:jc w:val="center"/>
        </w:trPr>
        <w:tc>
          <w:tcPr>
            <w:tcW w:w="567" w:type="dxa"/>
            <w:shd w:val="clear" w:color="auto" w:fill="auto"/>
            <w:vAlign w:val="center"/>
          </w:tcPr>
          <w:p w14:paraId="123581B1" w14:textId="77777777" w:rsidR="004934AF" w:rsidRPr="000A50F2" w:rsidRDefault="004934AF" w:rsidP="004934AF">
            <w:pPr>
              <w:numPr>
                <w:ilvl w:val="0"/>
                <w:numId w:val="22"/>
              </w:numPr>
              <w:jc w:val="center"/>
              <w:rPr>
                <w:b/>
                <w:bCs/>
              </w:rPr>
            </w:pPr>
          </w:p>
        </w:tc>
        <w:tc>
          <w:tcPr>
            <w:tcW w:w="6237" w:type="dxa"/>
            <w:shd w:val="clear" w:color="auto" w:fill="auto"/>
          </w:tcPr>
          <w:p w14:paraId="29BD2444" w14:textId="77777777" w:rsidR="004934AF" w:rsidRDefault="004934AF" w:rsidP="004934AF">
            <w:r>
              <w:t>Решение задач по стереометрии.</w:t>
            </w:r>
          </w:p>
        </w:tc>
        <w:tc>
          <w:tcPr>
            <w:tcW w:w="1405" w:type="dxa"/>
          </w:tcPr>
          <w:p w14:paraId="58250AAF" w14:textId="77777777" w:rsidR="004934AF" w:rsidRPr="007D3903" w:rsidRDefault="004934AF" w:rsidP="004934AF">
            <w:pPr>
              <w:jc w:val="center"/>
            </w:pPr>
            <w:r>
              <w:t>1</w:t>
            </w:r>
          </w:p>
        </w:tc>
        <w:tc>
          <w:tcPr>
            <w:tcW w:w="1714" w:type="dxa"/>
            <w:shd w:val="clear" w:color="auto" w:fill="auto"/>
          </w:tcPr>
          <w:p w14:paraId="2017CE71" w14:textId="77777777" w:rsidR="004934AF" w:rsidRPr="007D3903" w:rsidRDefault="004934AF" w:rsidP="004934AF"/>
        </w:tc>
        <w:tc>
          <w:tcPr>
            <w:tcW w:w="1701" w:type="dxa"/>
            <w:shd w:val="clear" w:color="auto" w:fill="auto"/>
          </w:tcPr>
          <w:p w14:paraId="4C5789FC" w14:textId="77777777" w:rsidR="004934AF" w:rsidRPr="007D3903" w:rsidRDefault="004934AF" w:rsidP="004934AF"/>
        </w:tc>
      </w:tr>
      <w:tr w:rsidR="004934AF" w:rsidRPr="000A50F2" w14:paraId="4F131C90" w14:textId="77777777" w:rsidTr="00C90132">
        <w:trPr>
          <w:jc w:val="center"/>
        </w:trPr>
        <w:tc>
          <w:tcPr>
            <w:tcW w:w="567" w:type="dxa"/>
            <w:shd w:val="clear" w:color="auto" w:fill="auto"/>
            <w:vAlign w:val="center"/>
          </w:tcPr>
          <w:p w14:paraId="484D3A65" w14:textId="77777777" w:rsidR="004934AF" w:rsidRPr="000A50F2" w:rsidRDefault="004934AF" w:rsidP="004934AF">
            <w:pPr>
              <w:numPr>
                <w:ilvl w:val="0"/>
                <w:numId w:val="22"/>
              </w:numPr>
              <w:jc w:val="center"/>
              <w:rPr>
                <w:b/>
                <w:bCs/>
              </w:rPr>
            </w:pPr>
          </w:p>
        </w:tc>
        <w:tc>
          <w:tcPr>
            <w:tcW w:w="6237" w:type="dxa"/>
            <w:shd w:val="clear" w:color="auto" w:fill="auto"/>
          </w:tcPr>
          <w:p w14:paraId="55C60D7B" w14:textId="77777777" w:rsidR="004934AF" w:rsidRDefault="004934AF" w:rsidP="004934AF">
            <w:r>
              <w:t>Решение задач по стереометрии.</w:t>
            </w:r>
          </w:p>
        </w:tc>
        <w:tc>
          <w:tcPr>
            <w:tcW w:w="1405" w:type="dxa"/>
          </w:tcPr>
          <w:p w14:paraId="2A000AE4" w14:textId="77777777" w:rsidR="004934AF" w:rsidRPr="007D3903" w:rsidRDefault="004934AF" w:rsidP="004934AF">
            <w:pPr>
              <w:jc w:val="center"/>
            </w:pPr>
            <w:r>
              <w:t>1</w:t>
            </w:r>
          </w:p>
        </w:tc>
        <w:tc>
          <w:tcPr>
            <w:tcW w:w="1714" w:type="dxa"/>
            <w:shd w:val="clear" w:color="auto" w:fill="auto"/>
          </w:tcPr>
          <w:p w14:paraId="5EAE932F" w14:textId="77777777" w:rsidR="004934AF" w:rsidRPr="007D3903" w:rsidRDefault="004934AF" w:rsidP="004934AF"/>
        </w:tc>
        <w:tc>
          <w:tcPr>
            <w:tcW w:w="1701" w:type="dxa"/>
            <w:shd w:val="clear" w:color="auto" w:fill="auto"/>
          </w:tcPr>
          <w:p w14:paraId="6A51616A" w14:textId="77777777" w:rsidR="004934AF" w:rsidRPr="007D3903" w:rsidRDefault="004934AF" w:rsidP="004934AF"/>
        </w:tc>
      </w:tr>
      <w:tr w:rsidR="004934AF" w:rsidRPr="000A50F2" w14:paraId="3E9E5A67" w14:textId="77777777" w:rsidTr="00C90132">
        <w:trPr>
          <w:jc w:val="center"/>
        </w:trPr>
        <w:tc>
          <w:tcPr>
            <w:tcW w:w="567" w:type="dxa"/>
            <w:shd w:val="clear" w:color="auto" w:fill="auto"/>
            <w:vAlign w:val="center"/>
          </w:tcPr>
          <w:p w14:paraId="2B3BA039" w14:textId="77777777" w:rsidR="004934AF" w:rsidRPr="000A50F2" w:rsidRDefault="004934AF" w:rsidP="004934AF">
            <w:pPr>
              <w:numPr>
                <w:ilvl w:val="0"/>
                <w:numId w:val="22"/>
              </w:numPr>
              <w:jc w:val="center"/>
              <w:rPr>
                <w:b/>
                <w:bCs/>
              </w:rPr>
            </w:pPr>
          </w:p>
        </w:tc>
        <w:tc>
          <w:tcPr>
            <w:tcW w:w="6237" w:type="dxa"/>
            <w:shd w:val="clear" w:color="auto" w:fill="auto"/>
          </w:tcPr>
          <w:p w14:paraId="297E715E" w14:textId="77777777" w:rsidR="004934AF" w:rsidRDefault="004934AF" w:rsidP="004934AF">
            <w:r>
              <w:t>Решение задач по стереометрии.</w:t>
            </w:r>
          </w:p>
        </w:tc>
        <w:tc>
          <w:tcPr>
            <w:tcW w:w="1405" w:type="dxa"/>
          </w:tcPr>
          <w:p w14:paraId="72CFE1A3" w14:textId="77777777" w:rsidR="004934AF" w:rsidRDefault="00C90132" w:rsidP="004934AF">
            <w:pPr>
              <w:jc w:val="center"/>
            </w:pPr>
            <w:r>
              <w:t>1</w:t>
            </w:r>
          </w:p>
        </w:tc>
        <w:tc>
          <w:tcPr>
            <w:tcW w:w="1714" w:type="dxa"/>
            <w:shd w:val="clear" w:color="auto" w:fill="auto"/>
          </w:tcPr>
          <w:p w14:paraId="2C1016CA" w14:textId="77777777" w:rsidR="004934AF" w:rsidRPr="007D3903" w:rsidRDefault="004934AF" w:rsidP="004934AF"/>
        </w:tc>
        <w:tc>
          <w:tcPr>
            <w:tcW w:w="1701" w:type="dxa"/>
            <w:shd w:val="clear" w:color="auto" w:fill="auto"/>
          </w:tcPr>
          <w:p w14:paraId="0046FE81" w14:textId="77777777" w:rsidR="004934AF" w:rsidRPr="007D3903" w:rsidRDefault="004934AF" w:rsidP="004934AF"/>
        </w:tc>
      </w:tr>
      <w:tr w:rsidR="004934AF" w:rsidRPr="000A50F2" w14:paraId="50D0BE88" w14:textId="77777777" w:rsidTr="00C90132">
        <w:trPr>
          <w:jc w:val="center"/>
        </w:trPr>
        <w:tc>
          <w:tcPr>
            <w:tcW w:w="567" w:type="dxa"/>
            <w:shd w:val="clear" w:color="auto" w:fill="auto"/>
            <w:vAlign w:val="center"/>
          </w:tcPr>
          <w:p w14:paraId="5BFEFC75" w14:textId="77777777" w:rsidR="004934AF" w:rsidRPr="000A50F2" w:rsidRDefault="004934AF" w:rsidP="004934AF">
            <w:pPr>
              <w:numPr>
                <w:ilvl w:val="0"/>
                <w:numId w:val="22"/>
              </w:numPr>
              <w:jc w:val="center"/>
              <w:rPr>
                <w:b/>
                <w:bCs/>
              </w:rPr>
            </w:pPr>
          </w:p>
        </w:tc>
        <w:tc>
          <w:tcPr>
            <w:tcW w:w="6237" w:type="dxa"/>
            <w:shd w:val="clear" w:color="auto" w:fill="auto"/>
          </w:tcPr>
          <w:p w14:paraId="6027F0F7" w14:textId="77777777" w:rsidR="004934AF" w:rsidRDefault="004934AF" w:rsidP="004934AF">
            <w:r>
              <w:t>Прикладные задачи по стереометрии.</w:t>
            </w:r>
          </w:p>
        </w:tc>
        <w:tc>
          <w:tcPr>
            <w:tcW w:w="1405" w:type="dxa"/>
          </w:tcPr>
          <w:p w14:paraId="7754131C" w14:textId="77777777" w:rsidR="004934AF" w:rsidRPr="007D3903" w:rsidRDefault="004934AF" w:rsidP="004934AF">
            <w:pPr>
              <w:jc w:val="center"/>
            </w:pPr>
            <w:r>
              <w:t>1</w:t>
            </w:r>
          </w:p>
        </w:tc>
        <w:tc>
          <w:tcPr>
            <w:tcW w:w="1714" w:type="dxa"/>
            <w:shd w:val="clear" w:color="auto" w:fill="auto"/>
          </w:tcPr>
          <w:p w14:paraId="6F6E2223" w14:textId="77777777" w:rsidR="004934AF" w:rsidRPr="007D3903" w:rsidRDefault="004934AF" w:rsidP="004934AF"/>
        </w:tc>
        <w:tc>
          <w:tcPr>
            <w:tcW w:w="1701" w:type="dxa"/>
            <w:shd w:val="clear" w:color="auto" w:fill="auto"/>
          </w:tcPr>
          <w:p w14:paraId="6F209A6A" w14:textId="77777777" w:rsidR="004934AF" w:rsidRPr="007D3903" w:rsidRDefault="004934AF" w:rsidP="004934AF"/>
        </w:tc>
      </w:tr>
      <w:tr w:rsidR="004934AF" w:rsidRPr="000A50F2" w14:paraId="469A63B0" w14:textId="77777777" w:rsidTr="00C90132">
        <w:trPr>
          <w:jc w:val="center"/>
        </w:trPr>
        <w:tc>
          <w:tcPr>
            <w:tcW w:w="567" w:type="dxa"/>
            <w:shd w:val="clear" w:color="auto" w:fill="auto"/>
            <w:vAlign w:val="center"/>
          </w:tcPr>
          <w:p w14:paraId="732A4224" w14:textId="77777777" w:rsidR="004934AF" w:rsidRPr="000A50F2" w:rsidRDefault="004934AF" w:rsidP="004934AF">
            <w:pPr>
              <w:numPr>
                <w:ilvl w:val="0"/>
                <w:numId w:val="22"/>
              </w:numPr>
              <w:jc w:val="center"/>
              <w:rPr>
                <w:b/>
                <w:bCs/>
              </w:rPr>
            </w:pPr>
          </w:p>
        </w:tc>
        <w:tc>
          <w:tcPr>
            <w:tcW w:w="6237" w:type="dxa"/>
            <w:shd w:val="clear" w:color="auto" w:fill="auto"/>
          </w:tcPr>
          <w:p w14:paraId="37385E02" w14:textId="77777777" w:rsidR="004934AF" w:rsidRDefault="004934AF" w:rsidP="004934AF">
            <w:r>
              <w:t>Прикладные задачи по стереометрии.</w:t>
            </w:r>
          </w:p>
        </w:tc>
        <w:tc>
          <w:tcPr>
            <w:tcW w:w="1405" w:type="dxa"/>
          </w:tcPr>
          <w:p w14:paraId="087B412E" w14:textId="77777777" w:rsidR="004934AF" w:rsidRDefault="00C90132" w:rsidP="004934AF">
            <w:pPr>
              <w:jc w:val="center"/>
            </w:pPr>
            <w:r>
              <w:t>1</w:t>
            </w:r>
          </w:p>
        </w:tc>
        <w:tc>
          <w:tcPr>
            <w:tcW w:w="1714" w:type="dxa"/>
            <w:shd w:val="clear" w:color="auto" w:fill="auto"/>
          </w:tcPr>
          <w:p w14:paraId="7B803C00" w14:textId="77777777" w:rsidR="004934AF" w:rsidRPr="007D3903" w:rsidRDefault="004934AF" w:rsidP="004934AF"/>
        </w:tc>
        <w:tc>
          <w:tcPr>
            <w:tcW w:w="1701" w:type="dxa"/>
            <w:shd w:val="clear" w:color="auto" w:fill="auto"/>
          </w:tcPr>
          <w:p w14:paraId="018AD858" w14:textId="77777777" w:rsidR="004934AF" w:rsidRPr="007D3903" w:rsidRDefault="004934AF" w:rsidP="004934AF"/>
        </w:tc>
      </w:tr>
      <w:tr w:rsidR="004934AF" w:rsidRPr="000A50F2" w14:paraId="2E7D9EA5" w14:textId="77777777" w:rsidTr="00C90132">
        <w:trPr>
          <w:jc w:val="center"/>
        </w:trPr>
        <w:tc>
          <w:tcPr>
            <w:tcW w:w="567" w:type="dxa"/>
            <w:shd w:val="clear" w:color="auto" w:fill="auto"/>
            <w:vAlign w:val="center"/>
          </w:tcPr>
          <w:p w14:paraId="2BEF27DD" w14:textId="77777777" w:rsidR="004934AF" w:rsidRPr="000A50F2" w:rsidRDefault="004934AF" w:rsidP="004934AF">
            <w:pPr>
              <w:numPr>
                <w:ilvl w:val="0"/>
                <w:numId w:val="22"/>
              </w:numPr>
              <w:jc w:val="center"/>
              <w:rPr>
                <w:b/>
                <w:bCs/>
              </w:rPr>
            </w:pPr>
          </w:p>
        </w:tc>
        <w:tc>
          <w:tcPr>
            <w:tcW w:w="6237" w:type="dxa"/>
            <w:shd w:val="clear" w:color="auto" w:fill="auto"/>
          </w:tcPr>
          <w:p w14:paraId="10D90ED2" w14:textId="77777777" w:rsidR="004934AF" w:rsidRDefault="004934AF" w:rsidP="004934AF">
            <w:r>
              <w:t>Прикладные задачи по стереометрии.</w:t>
            </w:r>
          </w:p>
        </w:tc>
        <w:tc>
          <w:tcPr>
            <w:tcW w:w="1405" w:type="dxa"/>
          </w:tcPr>
          <w:p w14:paraId="721A5757" w14:textId="77777777" w:rsidR="004934AF" w:rsidRPr="007D3903" w:rsidRDefault="004934AF" w:rsidP="004934AF">
            <w:pPr>
              <w:jc w:val="center"/>
            </w:pPr>
            <w:r>
              <w:t>1</w:t>
            </w:r>
          </w:p>
        </w:tc>
        <w:tc>
          <w:tcPr>
            <w:tcW w:w="1714" w:type="dxa"/>
            <w:shd w:val="clear" w:color="auto" w:fill="auto"/>
          </w:tcPr>
          <w:p w14:paraId="7795A8A0" w14:textId="77777777" w:rsidR="004934AF" w:rsidRPr="007D3903" w:rsidRDefault="004934AF" w:rsidP="004934AF"/>
        </w:tc>
        <w:tc>
          <w:tcPr>
            <w:tcW w:w="1701" w:type="dxa"/>
            <w:shd w:val="clear" w:color="auto" w:fill="auto"/>
          </w:tcPr>
          <w:p w14:paraId="4373046D" w14:textId="77777777" w:rsidR="004934AF" w:rsidRPr="007D3903" w:rsidRDefault="004934AF" w:rsidP="004934AF"/>
        </w:tc>
      </w:tr>
      <w:tr w:rsidR="004934AF" w:rsidRPr="000A50F2" w14:paraId="2EE2F44D" w14:textId="77777777" w:rsidTr="00C90132">
        <w:trPr>
          <w:jc w:val="center"/>
        </w:trPr>
        <w:tc>
          <w:tcPr>
            <w:tcW w:w="567" w:type="dxa"/>
            <w:shd w:val="clear" w:color="auto" w:fill="auto"/>
            <w:vAlign w:val="center"/>
          </w:tcPr>
          <w:p w14:paraId="243BD9A3" w14:textId="77777777" w:rsidR="004934AF" w:rsidRPr="000A50F2" w:rsidRDefault="004934AF" w:rsidP="004934AF">
            <w:pPr>
              <w:ind w:left="113"/>
              <w:jc w:val="center"/>
              <w:rPr>
                <w:b/>
                <w:bCs/>
              </w:rPr>
            </w:pPr>
          </w:p>
        </w:tc>
        <w:tc>
          <w:tcPr>
            <w:tcW w:w="6237" w:type="dxa"/>
            <w:shd w:val="clear" w:color="auto" w:fill="auto"/>
          </w:tcPr>
          <w:p w14:paraId="271916D0" w14:textId="77777777" w:rsidR="004934AF" w:rsidRDefault="004934AF" w:rsidP="004934AF">
            <w:r>
              <w:t xml:space="preserve"> «</w:t>
            </w:r>
            <w:r w:rsidRPr="008B7F83">
              <w:t>Решение логических и нестандартных задач</w:t>
            </w:r>
            <w:r>
              <w:t>»</w:t>
            </w:r>
          </w:p>
        </w:tc>
        <w:tc>
          <w:tcPr>
            <w:tcW w:w="1405" w:type="dxa"/>
          </w:tcPr>
          <w:p w14:paraId="088CDFD0" w14:textId="77777777" w:rsidR="004934AF" w:rsidRDefault="00C90132" w:rsidP="004934AF">
            <w:pPr>
              <w:jc w:val="center"/>
            </w:pPr>
            <w:r>
              <w:t>5</w:t>
            </w:r>
          </w:p>
        </w:tc>
        <w:tc>
          <w:tcPr>
            <w:tcW w:w="1714" w:type="dxa"/>
            <w:shd w:val="clear" w:color="auto" w:fill="auto"/>
          </w:tcPr>
          <w:p w14:paraId="1F72F586" w14:textId="77777777" w:rsidR="004934AF" w:rsidRDefault="004934AF" w:rsidP="004934AF"/>
        </w:tc>
        <w:tc>
          <w:tcPr>
            <w:tcW w:w="1701" w:type="dxa"/>
            <w:shd w:val="clear" w:color="auto" w:fill="auto"/>
          </w:tcPr>
          <w:p w14:paraId="1841C9AF" w14:textId="77777777" w:rsidR="004934AF" w:rsidRPr="007D3903" w:rsidRDefault="004934AF" w:rsidP="004934AF"/>
        </w:tc>
      </w:tr>
      <w:tr w:rsidR="004934AF" w:rsidRPr="000A50F2" w14:paraId="0A639415" w14:textId="77777777" w:rsidTr="00C90132">
        <w:trPr>
          <w:trHeight w:val="222"/>
          <w:jc w:val="center"/>
        </w:trPr>
        <w:tc>
          <w:tcPr>
            <w:tcW w:w="567" w:type="dxa"/>
            <w:shd w:val="clear" w:color="auto" w:fill="auto"/>
            <w:vAlign w:val="center"/>
          </w:tcPr>
          <w:p w14:paraId="53C2EA84" w14:textId="77777777" w:rsidR="004934AF" w:rsidRPr="000A50F2" w:rsidRDefault="004934AF" w:rsidP="004934AF">
            <w:pPr>
              <w:numPr>
                <w:ilvl w:val="0"/>
                <w:numId w:val="22"/>
              </w:numPr>
              <w:jc w:val="center"/>
              <w:rPr>
                <w:b/>
                <w:bCs/>
              </w:rPr>
            </w:pPr>
          </w:p>
        </w:tc>
        <w:tc>
          <w:tcPr>
            <w:tcW w:w="6237" w:type="dxa"/>
            <w:shd w:val="clear" w:color="auto" w:fill="auto"/>
          </w:tcPr>
          <w:p w14:paraId="77AB9ACC" w14:textId="77777777" w:rsidR="004934AF" w:rsidRDefault="004934AF" w:rsidP="004934AF">
            <w:r>
              <w:t xml:space="preserve">Решение логических задач. Числа и их свойства (№ 18). </w:t>
            </w:r>
          </w:p>
        </w:tc>
        <w:tc>
          <w:tcPr>
            <w:tcW w:w="1405" w:type="dxa"/>
          </w:tcPr>
          <w:p w14:paraId="0D5E83F1" w14:textId="77777777" w:rsidR="004934AF" w:rsidRPr="007D3903" w:rsidRDefault="004934AF" w:rsidP="004934AF">
            <w:pPr>
              <w:jc w:val="center"/>
            </w:pPr>
            <w:r>
              <w:t>1</w:t>
            </w:r>
          </w:p>
        </w:tc>
        <w:tc>
          <w:tcPr>
            <w:tcW w:w="1714" w:type="dxa"/>
            <w:shd w:val="clear" w:color="auto" w:fill="auto"/>
          </w:tcPr>
          <w:p w14:paraId="7DF86387" w14:textId="77777777" w:rsidR="004934AF" w:rsidRPr="007D3903" w:rsidRDefault="004934AF" w:rsidP="004934AF"/>
        </w:tc>
        <w:tc>
          <w:tcPr>
            <w:tcW w:w="1701" w:type="dxa"/>
            <w:shd w:val="clear" w:color="auto" w:fill="auto"/>
          </w:tcPr>
          <w:p w14:paraId="3D0F2DFA" w14:textId="77777777" w:rsidR="004934AF" w:rsidRPr="007D3903" w:rsidRDefault="004934AF" w:rsidP="004934AF"/>
        </w:tc>
      </w:tr>
      <w:tr w:rsidR="004934AF" w:rsidRPr="000A50F2" w14:paraId="02DF9D24" w14:textId="77777777" w:rsidTr="00C90132">
        <w:trPr>
          <w:jc w:val="center"/>
        </w:trPr>
        <w:tc>
          <w:tcPr>
            <w:tcW w:w="567" w:type="dxa"/>
            <w:shd w:val="clear" w:color="auto" w:fill="auto"/>
            <w:vAlign w:val="center"/>
          </w:tcPr>
          <w:p w14:paraId="2934AF50" w14:textId="77777777" w:rsidR="004934AF" w:rsidRPr="000A50F2" w:rsidRDefault="004934AF" w:rsidP="004934AF">
            <w:pPr>
              <w:numPr>
                <w:ilvl w:val="0"/>
                <w:numId w:val="22"/>
              </w:numPr>
              <w:jc w:val="center"/>
              <w:rPr>
                <w:b/>
                <w:bCs/>
              </w:rPr>
            </w:pPr>
          </w:p>
        </w:tc>
        <w:tc>
          <w:tcPr>
            <w:tcW w:w="6237" w:type="dxa"/>
            <w:shd w:val="clear" w:color="auto" w:fill="auto"/>
          </w:tcPr>
          <w:p w14:paraId="6536670D" w14:textId="77777777" w:rsidR="004934AF" w:rsidRDefault="004934AF" w:rsidP="004934AF">
            <w:r>
              <w:t>Решение логических задач. Числа и их свойства (№ 18).</w:t>
            </w:r>
          </w:p>
        </w:tc>
        <w:tc>
          <w:tcPr>
            <w:tcW w:w="1405" w:type="dxa"/>
          </w:tcPr>
          <w:p w14:paraId="731C5980" w14:textId="77777777" w:rsidR="004934AF" w:rsidRPr="007D3903" w:rsidRDefault="004934AF" w:rsidP="004934AF">
            <w:pPr>
              <w:jc w:val="center"/>
            </w:pPr>
            <w:r>
              <w:t>1</w:t>
            </w:r>
          </w:p>
        </w:tc>
        <w:tc>
          <w:tcPr>
            <w:tcW w:w="1714" w:type="dxa"/>
            <w:shd w:val="clear" w:color="auto" w:fill="auto"/>
          </w:tcPr>
          <w:p w14:paraId="21A28667" w14:textId="77777777" w:rsidR="004934AF" w:rsidRPr="007D3903" w:rsidRDefault="004934AF" w:rsidP="004934AF"/>
        </w:tc>
        <w:tc>
          <w:tcPr>
            <w:tcW w:w="1701" w:type="dxa"/>
            <w:shd w:val="clear" w:color="auto" w:fill="auto"/>
          </w:tcPr>
          <w:p w14:paraId="730ADD7B" w14:textId="77777777" w:rsidR="004934AF" w:rsidRPr="007D3903" w:rsidRDefault="004934AF" w:rsidP="004934AF"/>
        </w:tc>
      </w:tr>
      <w:tr w:rsidR="004934AF" w:rsidRPr="000A50F2" w14:paraId="07642A7D" w14:textId="77777777" w:rsidTr="00C90132">
        <w:trPr>
          <w:jc w:val="center"/>
        </w:trPr>
        <w:tc>
          <w:tcPr>
            <w:tcW w:w="567" w:type="dxa"/>
            <w:shd w:val="clear" w:color="auto" w:fill="auto"/>
            <w:vAlign w:val="center"/>
          </w:tcPr>
          <w:p w14:paraId="579C1F74" w14:textId="77777777" w:rsidR="004934AF" w:rsidRPr="000A50F2" w:rsidRDefault="004934AF" w:rsidP="004934AF">
            <w:pPr>
              <w:numPr>
                <w:ilvl w:val="0"/>
                <w:numId w:val="22"/>
              </w:numPr>
              <w:jc w:val="center"/>
              <w:rPr>
                <w:b/>
                <w:bCs/>
              </w:rPr>
            </w:pPr>
          </w:p>
        </w:tc>
        <w:tc>
          <w:tcPr>
            <w:tcW w:w="6237" w:type="dxa"/>
            <w:shd w:val="clear" w:color="auto" w:fill="auto"/>
          </w:tcPr>
          <w:p w14:paraId="1B6F99E2" w14:textId="77777777" w:rsidR="004934AF" w:rsidRDefault="004934AF" w:rsidP="004934AF">
            <w:r>
              <w:t xml:space="preserve">Решение нестандартных задач </w:t>
            </w:r>
          </w:p>
        </w:tc>
        <w:tc>
          <w:tcPr>
            <w:tcW w:w="1405" w:type="dxa"/>
          </w:tcPr>
          <w:p w14:paraId="236F3D6F" w14:textId="77777777" w:rsidR="004934AF" w:rsidRPr="007D3903" w:rsidRDefault="004934AF" w:rsidP="004934AF">
            <w:pPr>
              <w:jc w:val="center"/>
            </w:pPr>
            <w:r>
              <w:t>1</w:t>
            </w:r>
          </w:p>
        </w:tc>
        <w:tc>
          <w:tcPr>
            <w:tcW w:w="1714" w:type="dxa"/>
            <w:shd w:val="clear" w:color="auto" w:fill="auto"/>
          </w:tcPr>
          <w:p w14:paraId="7D9485FD" w14:textId="77777777" w:rsidR="004934AF" w:rsidRPr="007D3903" w:rsidRDefault="004934AF" w:rsidP="004934AF"/>
        </w:tc>
        <w:tc>
          <w:tcPr>
            <w:tcW w:w="1701" w:type="dxa"/>
            <w:shd w:val="clear" w:color="auto" w:fill="auto"/>
          </w:tcPr>
          <w:p w14:paraId="45E543BB" w14:textId="77777777" w:rsidR="004934AF" w:rsidRPr="007D3903" w:rsidRDefault="004934AF" w:rsidP="004934AF"/>
        </w:tc>
      </w:tr>
      <w:tr w:rsidR="004934AF" w:rsidRPr="000A50F2" w14:paraId="34B02840" w14:textId="77777777" w:rsidTr="00C90132">
        <w:trPr>
          <w:jc w:val="center"/>
        </w:trPr>
        <w:tc>
          <w:tcPr>
            <w:tcW w:w="567" w:type="dxa"/>
            <w:shd w:val="clear" w:color="auto" w:fill="auto"/>
            <w:vAlign w:val="center"/>
          </w:tcPr>
          <w:p w14:paraId="28BEB0D0" w14:textId="77777777" w:rsidR="004934AF" w:rsidRPr="000A50F2" w:rsidRDefault="004934AF" w:rsidP="004934AF">
            <w:pPr>
              <w:numPr>
                <w:ilvl w:val="0"/>
                <w:numId w:val="22"/>
              </w:numPr>
              <w:jc w:val="center"/>
              <w:rPr>
                <w:b/>
                <w:bCs/>
              </w:rPr>
            </w:pPr>
          </w:p>
        </w:tc>
        <w:tc>
          <w:tcPr>
            <w:tcW w:w="6237" w:type="dxa"/>
            <w:shd w:val="clear" w:color="auto" w:fill="auto"/>
          </w:tcPr>
          <w:p w14:paraId="3691E644" w14:textId="77777777" w:rsidR="004934AF" w:rsidRDefault="004934AF" w:rsidP="004934AF">
            <w:r>
              <w:t xml:space="preserve">Решение нестандартных задач </w:t>
            </w:r>
          </w:p>
        </w:tc>
        <w:tc>
          <w:tcPr>
            <w:tcW w:w="1405" w:type="dxa"/>
          </w:tcPr>
          <w:p w14:paraId="163B9C37" w14:textId="77777777" w:rsidR="004934AF" w:rsidRDefault="004934AF" w:rsidP="004934AF">
            <w:pPr>
              <w:jc w:val="center"/>
            </w:pPr>
            <w:r>
              <w:t>1</w:t>
            </w:r>
          </w:p>
        </w:tc>
        <w:tc>
          <w:tcPr>
            <w:tcW w:w="1714" w:type="dxa"/>
            <w:shd w:val="clear" w:color="auto" w:fill="auto"/>
          </w:tcPr>
          <w:p w14:paraId="07E4B7D6" w14:textId="77777777" w:rsidR="004934AF" w:rsidRDefault="004934AF" w:rsidP="004934AF"/>
        </w:tc>
        <w:tc>
          <w:tcPr>
            <w:tcW w:w="1701" w:type="dxa"/>
            <w:shd w:val="clear" w:color="auto" w:fill="auto"/>
          </w:tcPr>
          <w:p w14:paraId="6C6D35A7" w14:textId="77777777" w:rsidR="004934AF" w:rsidRPr="007D3903" w:rsidRDefault="004934AF" w:rsidP="004934AF"/>
        </w:tc>
      </w:tr>
      <w:tr w:rsidR="00C90132" w:rsidRPr="000A50F2" w14:paraId="7A7BBED2" w14:textId="77777777" w:rsidTr="00C90132">
        <w:trPr>
          <w:jc w:val="center"/>
        </w:trPr>
        <w:tc>
          <w:tcPr>
            <w:tcW w:w="567" w:type="dxa"/>
            <w:shd w:val="clear" w:color="auto" w:fill="auto"/>
            <w:vAlign w:val="center"/>
          </w:tcPr>
          <w:p w14:paraId="6504FE55" w14:textId="77777777" w:rsidR="00C90132" w:rsidRPr="000A50F2" w:rsidRDefault="00C90132" w:rsidP="004934AF">
            <w:pPr>
              <w:numPr>
                <w:ilvl w:val="0"/>
                <w:numId w:val="22"/>
              </w:numPr>
              <w:jc w:val="center"/>
              <w:rPr>
                <w:b/>
                <w:bCs/>
              </w:rPr>
            </w:pPr>
          </w:p>
        </w:tc>
        <w:tc>
          <w:tcPr>
            <w:tcW w:w="6237" w:type="dxa"/>
            <w:shd w:val="clear" w:color="auto" w:fill="auto"/>
          </w:tcPr>
          <w:p w14:paraId="0B9DEFFA" w14:textId="77777777" w:rsidR="00C90132" w:rsidRDefault="00C90132" w:rsidP="004934AF">
            <w:r>
              <w:t>Итоговый урок</w:t>
            </w:r>
          </w:p>
        </w:tc>
        <w:tc>
          <w:tcPr>
            <w:tcW w:w="1405" w:type="dxa"/>
          </w:tcPr>
          <w:p w14:paraId="450C0F47" w14:textId="77777777" w:rsidR="00C90132" w:rsidRDefault="00C90132" w:rsidP="004934AF">
            <w:pPr>
              <w:jc w:val="center"/>
            </w:pPr>
            <w:r>
              <w:t>1</w:t>
            </w:r>
          </w:p>
        </w:tc>
        <w:tc>
          <w:tcPr>
            <w:tcW w:w="1714" w:type="dxa"/>
            <w:shd w:val="clear" w:color="auto" w:fill="auto"/>
          </w:tcPr>
          <w:p w14:paraId="7AB2FF3D" w14:textId="77777777" w:rsidR="00C90132" w:rsidRDefault="00C90132" w:rsidP="004934AF"/>
        </w:tc>
        <w:tc>
          <w:tcPr>
            <w:tcW w:w="1701" w:type="dxa"/>
            <w:shd w:val="clear" w:color="auto" w:fill="auto"/>
          </w:tcPr>
          <w:p w14:paraId="3FF6CF4E" w14:textId="77777777" w:rsidR="00C90132" w:rsidRPr="007D3903" w:rsidRDefault="00C90132" w:rsidP="004934AF"/>
        </w:tc>
      </w:tr>
    </w:tbl>
    <w:p w14:paraId="7854762C" w14:textId="77777777" w:rsidR="00722E3F" w:rsidRDefault="00722E3F" w:rsidP="002F04E3"/>
    <w:p w14:paraId="5B4667CD" w14:textId="77777777" w:rsidR="00722E3F" w:rsidRPr="008B7F83" w:rsidRDefault="00722E3F" w:rsidP="002F04E3"/>
    <w:p w14:paraId="3708FA04" w14:textId="77777777" w:rsidR="00975146" w:rsidRPr="008B3197" w:rsidRDefault="001C4C70" w:rsidP="00975146">
      <w:pPr>
        <w:tabs>
          <w:tab w:val="left" w:pos="270"/>
          <w:tab w:val="left" w:pos="9465"/>
        </w:tabs>
        <w:suppressAutoHyphens/>
        <w:jc w:val="center"/>
        <w:rPr>
          <w:bCs/>
          <w:sz w:val="28"/>
          <w:szCs w:val="28"/>
        </w:rPr>
      </w:pPr>
      <w:r>
        <w:rPr>
          <w:bCs/>
          <w:sz w:val="28"/>
          <w:szCs w:val="28"/>
        </w:rPr>
        <w:t>6</w:t>
      </w:r>
      <w:r w:rsidR="00975146" w:rsidRPr="008B3197">
        <w:rPr>
          <w:bCs/>
          <w:sz w:val="28"/>
          <w:szCs w:val="28"/>
        </w:rPr>
        <w:t>. Учебно-методическое обеспечение.</w:t>
      </w:r>
    </w:p>
    <w:p w14:paraId="6E6C3D6C" w14:textId="77777777" w:rsidR="00975146" w:rsidRPr="00F139A4" w:rsidRDefault="00C90132" w:rsidP="00C90132">
      <w:pPr>
        <w:tabs>
          <w:tab w:val="left" w:pos="270"/>
          <w:tab w:val="left" w:pos="9465"/>
        </w:tabs>
        <w:suppressAutoHyphens/>
        <w:rPr>
          <w:bCs/>
        </w:rPr>
      </w:pPr>
      <w:r>
        <w:rPr>
          <w:bCs/>
          <w:sz w:val="28"/>
          <w:szCs w:val="28"/>
        </w:rPr>
        <w:t xml:space="preserve">1. </w:t>
      </w:r>
      <w:r w:rsidRPr="00F139A4">
        <w:rPr>
          <w:bCs/>
        </w:rPr>
        <w:t xml:space="preserve">Математика. Алгебра начало математического анализа: 10 </w:t>
      </w:r>
      <w:proofErr w:type="spellStart"/>
      <w:r w:rsidRPr="00F139A4">
        <w:rPr>
          <w:bCs/>
        </w:rPr>
        <w:t>кл</w:t>
      </w:r>
      <w:proofErr w:type="spellEnd"/>
      <w:r w:rsidRPr="00F139A4">
        <w:rPr>
          <w:bCs/>
        </w:rPr>
        <w:t xml:space="preserve">. </w:t>
      </w:r>
      <w:proofErr w:type="spellStart"/>
      <w:r w:rsidRPr="00F139A4">
        <w:rPr>
          <w:bCs/>
        </w:rPr>
        <w:t>угл</w:t>
      </w:r>
      <w:proofErr w:type="spellEnd"/>
      <w:r w:rsidRPr="00F139A4">
        <w:rPr>
          <w:bCs/>
        </w:rPr>
        <w:t xml:space="preserve">. Уровень: учебник \А.Г. Мерзляк, Д.А. </w:t>
      </w:r>
      <w:proofErr w:type="spellStart"/>
      <w:r w:rsidRPr="00F139A4">
        <w:rPr>
          <w:bCs/>
        </w:rPr>
        <w:t>Номировский</w:t>
      </w:r>
      <w:proofErr w:type="spellEnd"/>
      <w:r w:rsidRPr="00F139A4">
        <w:rPr>
          <w:bCs/>
        </w:rPr>
        <w:t xml:space="preserve">, В.М. Поляков. – 7 </w:t>
      </w:r>
      <w:proofErr w:type="spellStart"/>
      <w:proofErr w:type="gramStart"/>
      <w:r w:rsidRPr="00F139A4">
        <w:rPr>
          <w:bCs/>
        </w:rPr>
        <w:t>изд.;стер</w:t>
      </w:r>
      <w:proofErr w:type="spellEnd"/>
      <w:proofErr w:type="gramEnd"/>
      <w:r w:rsidRPr="00F139A4">
        <w:rPr>
          <w:bCs/>
        </w:rPr>
        <w:t>.- Москва: Просвещение, 2023-476[4] с. :ил</w:t>
      </w:r>
    </w:p>
    <w:p w14:paraId="497D4D7F" w14:textId="77777777" w:rsidR="00C90132" w:rsidRPr="00F139A4" w:rsidRDefault="00C90132" w:rsidP="00C90132">
      <w:pPr>
        <w:tabs>
          <w:tab w:val="left" w:pos="270"/>
          <w:tab w:val="left" w:pos="9465"/>
        </w:tabs>
        <w:suppressAutoHyphens/>
        <w:rPr>
          <w:bCs/>
        </w:rPr>
      </w:pPr>
      <w:r w:rsidRPr="00F139A4">
        <w:rPr>
          <w:bCs/>
        </w:rPr>
        <w:t xml:space="preserve">2. Математика. Алгебра начало математического анализа: 11 </w:t>
      </w:r>
      <w:proofErr w:type="spellStart"/>
      <w:r w:rsidRPr="00F139A4">
        <w:rPr>
          <w:bCs/>
        </w:rPr>
        <w:t>кл</w:t>
      </w:r>
      <w:proofErr w:type="spellEnd"/>
      <w:r w:rsidRPr="00F139A4">
        <w:rPr>
          <w:bCs/>
        </w:rPr>
        <w:t xml:space="preserve">. </w:t>
      </w:r>
      <w:proofErr w:type="spellStart"/>
      <w:r w:rsidRPr="00F139A4">
        <w:rPr>
          <w:bCs/>
        </w:rPr>
        <w:t>угл</w:t>
      </w:r>
      <w:proofErr w:type="spellEnd"/>
      <w:r w:rsidRPr="00F139A4">
        <w:rPr>
          <w:bCs/>
        </w:rPr>
        <w:t xml:space="preserve">. Уровень: учебник \А.Г. Мерзляк, Д.А. </w:t>
      </w:r>
      <w:proofErr w:type="spellStart"/>
      <w:r w:rsidRPr="00F139A4">
        <w:rPr>
          <w:bCs/>
        </w:rPr>
        <w:t>Номировский</w:t>
      </w:r>
      <w:proofErr w:type="spellEnd"/>
      <w:r w:rsidRPr="00F139A4">
        <w:rPr>
          <w:bCs/>
        </w:rPr>
        <w:t xml:space="preserve">, В.М. Поляков. – 7 </w:t>
      </w:r>
      <w:proofErr w:type="spellStart"/>
      <w:proofErr w:type="gramStart"/>
      <w:r w:rsidRPr="00F139A4">
        <w:rPr>
          <w:bCs/>
        </w:rPr>
        <w:t>изд.;стер</w:t>
      </w:r>
      <w:proofErr w:type="spellEnd"/>
      <w:proofErr w:type="gramEnd"/>
      <w:r w:rsidRPr="00F139A4">
        <w:rPr>
          <w:bCs/>
        </w:rPr>
        <w:t>.- Москва: Просвещение, 2023-476[4] с. :ил</w:t>
      </w:r>
    </w:p>
    <w:p w14:paraId="6712E550" w14:textId="77777777" w:rsidR="00975146" w:rsidRPr="00906BE9" w:rsidRDefault="00C90132" w:rsidP="00975146">
      <w:pPr>
        <w:tabs>
          <w:tab w:val="left" w:pos="270"/>
          <w:tab w:val="left" w:pos="9465"/>
        </w:tabs>
        <w:suppressAutoHyphens/>
        <w:rPr>
          <w:bCs/>
        </w:rPr>
      </w:pPr>
      <w:r>
        <w:rPr>
          <w:bCs/>
        </w:rPr>
        <w:t>3</w:t>
      </w:r>
      <w:r w:rsidR="00975146" w:rsidRPr="00906BE9">
        <w:rPr>
          <w:bCs/>
        </w:rPr>
        <w:t>.</w:t>
      </w:r>
      <w:r w:rsidR="00975146" w:rsidRPr="00906BE9">
        <w:rPr>
          <w:bCs/>
        </w:rPr>
        <w:tab/>
        <w:t>А.Г. Мордкович</w:t>
      </w:r>
      <w:r w:rsidR="00975146">
        <w:rPr>
          <w:bCs/>
        </w:rPr>
        <w:t>, П.В. Семенов и др.</w:t>
      </w:r>
      <w:r w:rsidR="00975146" w:rsidRPr="00906BE9">
        <w:rPr>
          <w:bCs/>
        </w:rPr>
        <w:t xml:space="preserve"> Алгебра и начала </w:t>
      </w:r>
      <w:r w:rsidR="00975146">
        <w:rPr>
          <w:bCs/>
        </w:rPr>
        <w:t xml:space="preserve">математического </w:t>
      </w:r>
      <w:r w:rsidR="00975146" w:rsidRPr="00906BE9">
        <w:rPr>
          <w:bCs/>
        </w:rPr>
        <w:t xml:space="preserve">анализа, 10 класс. Часть 1: Учебник для общеобразовательных </w:t>
      </w:r>
      <w:proofErr w:type="gramStart"/>
      <w:r w:rsidR="00975146" w:rsidRPr="00906BE9">
        <w:rPr>
          <w:bCs/>
        </w:rPr>
        <w:t>у</w:t>
      </w:r>
      <w:r w:rsidR="00975146">
        <w:rPr>
          <w:bCs/>
        </w:rPr>
        <w:t>чреждений(</w:t>
      </w:r>
      <w:proofErr w:type="gramEnd"/>
      <w:r w:rsidR="00975146">
        <w:rPr>
          <w:bCs/>
        </w:rPr>
        <w:t>базовый и угл</w:t>
      </w:r>
      <w:r>
        <w:rPr>
          <w:bCs/>
        </w:rPr>
        <w:t>убленный) –  М.: Мнемозина, 2019</w:t>
      </w:r>
      <w:r w:rsidR="00975146">
        <w:rPr>
          <w:bCs/>
        </w:rPr>
        <w:t>г.</w:t>
      </w:r>
      <w:r w:rsidR="00975146" w:rsidRPr="00906BE9">
        <w:rPr>
          <w:bCs/>
        </w:rPr>
        <w:t>.</w:t>
      </w:r>
    </w:p>
    <w:p w14:paraId="5AF428A5" w14:textId="77777777" w:rsidR="00975146" w:rsidRPr="00906BE9" w:rsidRDefault="00C90132" w:rsidP="00975146">
      <w:pPr>
        <w:tabs>
          <w:tab w:val="left" w:pos="270"/>
          <w:tab w:val="left" w:pos="9465"/>
        </w:tabs>
        <w:suppressAutoHyphens/>
        <w:rPr>
          <w:bCs/>
        </w:rPr>
      </w:pPr>
      <w:r>
        <w:rPr>
          <w:bCs/>
        </w:rPr>
        <w:t>4</w:t>
      </w:r>
      <w:r w:rsidR="00975146" w:rsidRPr="00906BE9">
        <w:rPr>
          <w:bCs/>
        </w:rPr>
        <w:t>.</w:t>
      </w:r>
      <w:r w:rsidR="00975146" w:rsidRPr="00906BE9">
        <w:rPr>
          <w:bCs/>
        </w:rPr>
        <w:tab/>
        <w:t>А.Г. Мордкович</w:t>
      </w:r>
      <w:r w:rsidR="00975146" w:rsidRPr="00FC164F">
        <w:rPr>
          <w:bCs/>
        </w:rPr>
        <w:t xml:space="preserve"> </w:t>
      </w:r>
      <w:r w:rsidR="00975146">
        <w:rPr>
          <w:bCs/>
        </w:rPr>
        <w:t>П.В. Семенов</w:t>
      </w:r>
      <w:r w:rsidR="00975146" w:rsidRPr="00906BE9">
        <w:rPr>
          <w:bCs/>
        </w:rPr>
        <w:t xml:space="preserve"> </w:t>
      </w:r>
      <w:r w:rsidR="00975146">
        <w:rPr>
          <w:bCs/>
        </w:rPr>
        <w:t xml:space="preserve">и др. </w:t>
      </w:r>
      <w:r w:rsidR="00975146" w:rsidRPr="00906BE9">
        <w:rPr>
          <w:bCs/>
        </w:rPr>
        <w:t xml:space="preserve">Алгебра и начала </w:t>
      </w:r>
      <w:r w:rsidR="00975146">
        <w:rPr>
          <w:bCs/>
        </w:rPr>
        <w:t xml:space="preserve">математического </w:t>
      </w:r>
      <w:r w:rsidR="00975146" w:rsidRPr="00906BE9">
        <w:rPr>
          <w:bCs/>
        </w:rPr>
        <w:t>анализа, 10 класс</w:t>
      </w:r>
      <w:r w:rsidR="00975146">
        <w:rPr>
          <w:bCs/>
        </w:rPr>
        <w:t>.</w:t>
      </w:r>
      <w:r w:rsidR="00975146" w:rsidRPr="00906BE9">
        <w:rPr>
          <w:bCs/>
        </w:rPr>
        <w:t xml:space="preserve"> Часть 2: Учебник для общеобразовательных </w:t>
      </w:r>
      <w:proofErr w:type="gramStart"/>
      <w:r w:rsidR="00975146" w:rsidRPr="00906BE9">
        <w:rPr>
          <w:bCs/>
        </w:rPr>
        <w:t>у</w:t>
      </w:r>
      <w:r w:rsidR="00975146">
        <w:rPr>
          <w:bCs/>
        </w:rPr>
        <w:t>чреждений(</w:t>
      </w:r>
      <w:proofErr w:type="gramEnd"/>
      <w:r w:rsidR="00975146">
        <w:rPr>
          <w:bCs/>
        </w:rPr>
        <w:t>базовый и угл</w:t>
      </w:r>
      <w:r>
        <w:rPr>
          <w:bCs/>
        </w:rPr>
        <w:t>убленный) –  М.: Мнемозина, 2019</w:t>
      </w:r>
      <w:r w:rsidR="00975146">
        <w:rPr>
          <w:bCs/>
        </w:rPr>
        <w:t>г.</w:t>
      </w:r>
      <w:r w:rsidR="00975146" w:rsidRPr="00906BE9">
        <w:rPr>
          <w:bCs/>
        </w:rPr>
        <w:t>.</w:t>
      </w:r>
    </w:p>
    <w:p w14:paraId="63C82213" w14:textId="77777777" w:rsidR="002D4FBE" w:rsidRPr="00975146" w:rsidRDefault="00975146" w:rsidP="00975146">
      <w:pPr>
        <w:rPr>
          <w:color w:val="000000"/>
        </w:rPr>
      </w:pPr>
      <w:r>
        <w:rPr>
          <w:color w:val="000000"/>
        </w:rPr>
        <w:t>3.</w:t>
      </w:r>
      <w:r w:rsidR="00895AA0" w:rsidRPr="00975146">
        <w:rPr>
          <w:color w:val="000000"/>
        </w:rPr>
        <w:t>Е</w:t>
      </w:r>
      <w:r w:rsidR="002D4FBE" w:rsidRPr="00975146">
        <w:rPr>
          <w:color w:val="000000"/>
        </w:rPr>
        <w:t>ГЭ</w:t>
      </w:r>
      <w:r w:rsidR="00895AA0" w:rsidRPr="00975146">
        <w:rPr>
          <w:color w:val="000000"/>
        </w:rPr>
        <w:t xml:space="preserve"> 4000</w:t>
      </w:r>
      <w:r w:rsidR="00AC6B65" w:rsidRPr="00975146">
        <w:rPr>
          <w:color w:val="000000"/>
        </w:rPr>
        <w:t xml:space="preserve"> задач с ответами по математике</w:t>
      </w:r>
      <w:r w:rsidR="00895AA0" w:rsidRPr="00975146">
        <w:rPr>
          <w:color w:val="000000"/>
        </w:rPr>
        <w:t>. Все задания</w:t>
      </w:r>
      <w:r w:rsidR="002D4FBE" w:rsidRPr="00975146">
        <w:rPr>
          <w:color w:val="000000"/>
        </w:rPr>
        <w:t xml:space="preserve"> </w:t>
      </w:r>
      <w:r w:rsidR="002D4FBE">
        <w:t>«</w:t>
      </w:r>
      <w:r w:rsidR="002D4FBE" w:rsidRPr="00975146">
        <w:rPr>
          <w:color w:val="000000"/>
        </w:rPr>
        <w:t>З</w:t>
      </w:r>
      <w:r w:rsidR="00895AA0" w:rsidRPr="00975146">
        <w:rPr>
          <w:color w:val="000000"/>
        </w:rPr>
        <w:t>акрытый сегмент</w:t>
      </w:r>
      <w:proofErr w:type="gramStart"/>
      <w:r w:rsidR="002D4FBE" w:rsidRPr="00975146">
        <w:rPr>
          <w:color w:val="000000"/>
        </w:rPr>
        <w:t>»</w:t>
      </w:r>
      <w:r w:rsidR="00895AA0" w:rsidRPr="00975146">
        <w:rPr>
          <w:color w:val="000000"/>
        </w:rPr>
        <w:t xml:space="preserve"> </w:t>
      </w:r>
      <w:r w:rsidR="002D4FBE" w:rsidRPr="00975146">
        <w:rPr>
          <w:color w:val="000000"/>
        </w:rPr>
        <w:t>.</w:t>
      </w:r>
      <w:r w:rsidR="00895AA0" w:rsidRPr="00975146">
        <w:rPr>
          <w:color w:val="000000"/>
        </w:rPr>
        <w:t>Базовый</w:t>
      </w:r>
      <w:proofErr w:type="gramEnd"/>
      <w:r w:rsidR="002D4FBE" w:rsidRPr="00975146">
        <w:rPr>
          <w:color w:val="000000"/>
        </w:rPr>
        <w:t xml:space="preserve"> и профильный уровни </w:t>
      </w:r>
      <w:r w:rsidR="006A76CC" w:rsidRPr="00975146">
        <w:rPr>
          <w:color w:val="000000"/>
        </w:rPr>
        <w:t xml:space="preserve">/ </w:t>
      </w:r>
      <w:proofErr w:type="spellStart"/>
      <w:r w:rsidR="006A76CC" w:rsidRPr="00975146">
        <w:rPr>
          <w:color w:val="000000"/>
        </w:rPr>
        <w:t>И.В.Ященко</w:t>
      </w:r>
      <w:proofErr w:type="spellEnd"/>
      <w:r w:rsidR="006A76CC" w:rsidRPr="00975146">
        <w:rPr>
          <w:color w:val="000000"/>
        </w:rPr>
        <w:t xml:space="preserve"> и др. –</w:t>
      </w:r>
      <w:r w:rsidR="00AC6B65" w:rsidRPr="00975146">
        <w:rPr>
          <w:color w:val="000000"/>
        </w:rPr>
        <w:t xml:space="preserve"> </w:t>
      </w:r>
      <w:r>
        <w:rPr>
          <w:color w:val="000000"/>
        </w:rPr>
        <w:t>М. :Издательство Экзамен , 2019</w:t>
      </w:r>
      <w:r w:rsidR="006A76CC" w:rsidRPr="00975146">
        <w:rPr>
          <w:color w:val="000000"/>
        </w:rPr>
        <w:t xml:space="preserve"> -640 с</w:t>
      </w:r>
      <w:r w:rsidR="00AC6B65" w:rsidRPr="00975146">
        <w:rPr>
          <w:color w:val="000000"/>
        </w:rPr>
        <w:t>.</w:t>
      </w:r>
    </w:p>
    <w:p w14:paraId="0FD00E78" w14:textId="77777777" w:rsidR="00E6123E" w:rsidRPr="00975146" w:rsidRDefault="00975146" w:rsidP="00975146">
      <w:pPr>
        <w:rPr>
          <w:color w:val="000000"/>
        </w:rPr>
      </w:pPr>
      <w:r>
        <w:rPr>
          <w:color w:val="000000"/>
        </w:rPr>
        <w:t>4.ЕГЭ 2020</w:t>
      </w:r>
      <w:r w:rsidR="006A76CC" w:rsidRPr="00975146">
        <w:rPr>
          <w:color w:val="000000"/>
        </w:rPr>
        <w:t>. Математика. 50 вариантов типовых текстовых заданий /</w:t>
      </w:r>
      <w:r w:rsidR="00E6123E" w:rsidRPr="00975146">
        <w:rPr>
          <w:color w:val="000000"/>
        </w:rPr>
        <w:t xml:space="preserve"> </w:t>
      </w:r>
      <w:proofErr w:type="spellStart"/>
      <w:r w:rsidR="00E6123E" w:rsidRPr="00975146">
        <w:rPr>
          <w:color w:val="000000"/>
        </w:rPr>
        <w:t>И.В.Ященко</w:t>
      </w:r>
      <w:proofErr w:type="spellEnd"/>
      <w:r w:rsidR="00E6123E" w:rsidRPr="00975146">
        <w:rPr>
          <w:color w:val="000000"/>
        </w:rPr>
        <w:t xml:space="preserve"> и др. </w:t>
      </w:r>
      <w:r w:rsidR="00C90132">
        <w:rPr>
          <w:color w:val="000000"/>
        </w:rPr>
        <w:t>–</w:t>
      </w:r>
      <w:proofErr w:type="gramStart"/>
      <w:r w:rsidR="00C90132">
        <w:rPr>
          <w:color w:val="000000"/>
        </w:rPr>
        <w:t>М. :Издательство</w:t>
      </w:r>
      <w:proofErr w:type="gramEnd"/>
      <w:r w:rsidR="00C90132">
        <w:rPr>
          <w:color w:val="000000"/>
        </w:rPr>
        <w:t xml:space="preserve"> Экзамен , 2023</w:t>
      </w:r>
      <w:r w:rsidR="00E6123E" w:rsidRPr="00975146">
        <w:rPr>
          <w:color w:val="000000"/>
        </w:rPr>
        <w:t xml:space="preserve"> – 247с</w:t>
      </w:r>
      <w:r w:rsidR="00AC6B65" w:rsidRPr="00975146">
        <w:rPr>
          <w:color w:val="000000"/>
        </w:rPr>
        <w:t>.</w:t>
      </w:r>
      <w:r w:rsidR="006A76CC" w:rsidRPr="00975146">
        <w:rPr>
          <w:color w:val="000000"/>
        </w:rPr>
        <w:t xml:space="preserve">  </w:t>
      </w:r>
    </w:p>
    <w:p w14:paraId="3BC7C3B9" w14:textId="77777777" w:rsidR="00E6123E" w:rsidRPr="006A76CC" w:rsidRDefault="00975146" w:rsidP="00F305A8">
      <w:pPr>
        <w:rPr>
          <w:color w:val="000000"/>
        </w:rPr>
      </w:pPr>
      <w:r>
        <w:rPr>
          <w:color w:val="000000"/>
        </w:rPr>
        <w:t>5.ЕГЭ 2021</w:t>
      </w:r>
      <w:r w:rsidR="00E6123E" w:rsidRPr="00975146">
        <w:rPr>
          <w:color w:val="000000"/>
        </w:rPr>
        <w:t xml:space="preserve">. Математика. </w:t>
      </w:r>
      <w:r w:rsidR="00C90132">
        <w:rPr>
          <w:color w:val="000000"/>
        </w:rPr>
        <w:t>Профильный уровень.50</w:t>
      </w:r>
      <w:r w:rsidR="00E6123E" w:rsidRPr="00975146">
        <w:rPr>
          <w:color w:val="000000"/>
        </w:rPr>
        <w:t xml:space="preserve"> вариантов типовых текстовых заданий / под ред. </w:t>
      </w:r>
      <w:proofErr w:type="spellStart"/>
      <w:r w:rsidR="00E6123E" w:rsidRPr="00975146">
        <w:rPr>
          <w:color w:val="000000"/>
        </w:rPr>
        <w:t>И.В.Ященко</w:t>
      </w:r>
      <w:proofErr w:type="spellEnd"/>
      <w:r w:rsidR="00E6123E" w:rsidRPr="00975146">
        <w:rPr>
          <w:color w:val="000000"/>
        </w:rPr>
        <w:t xml:space="preserve"> и др. </w:t>
      </w:r>
      <w:r w:rsidR="00C90132">
        <w:rPr>
          <w:color w:val="000000"/>
        </w:rPr>
        <w:t>–</w:t>
      </w:r>
      <w:proofErr w:type="gramStart"/>
      <w:r w:rsidR="00C90132">
        <w:rPr>
          <w:color w:val="000000"/>
        </w:rPr>
        <w:t>М. :Издательство</w:t>
      </w:r>
      <w:proofErr w:type="gramEnd"/>
      <w:r w:rsidR="00C90132">
        <w:rPr>
          <w:color w:val="000000"/>
        </w:rPr>
        <w:t xml:space="preserve"> Экзамен , 2024 – </w:t>
      </w:r>
      <w:r w:rsidR="00356FC0">
        <w:rPr>
          <w:color w:val="000000"/>
        </w:rPr>
        <w:t>239</w:t>
      </w:r>
      <w:r w:rsidR="00E6123E" w:rsidRPr="00975146">
        <w:rPr>
          <w:color w:val="000000"/>
        </w:rPr>
        <w:t>с</w:t>
      </w:r>
      <w:r w:rsidR="00AC6B65" w:rsidRPr="00975146">
        <w:rPr>
          <w:color w:val="000000"/>
        </w:rPr>
        <w:t>.</w:t>
      </w:r>
      <w:r w:rsidR="00E6123E" w:rsidRPr="00975146">
        <w:rPr>
          <w:color w:val="000000"/>
        </w:rPr>
        <w:t xml:space="preserve">  </w:t>
      </w:r>
    </w:p>
    <w:p w14:paraId="79AC5789" w14:textId="77777777" w:rsidR="006A76CC" w:rsidRPr="00AC6B65" w:rsidRDefault="004A1697" w:rsidP="00E6123E">
      <w:pPr>
        <w:pStyle w:val="a7"/>
        <w:rPr>
          <w:b/>
          <w:color w:val="000000"/>
        </w:rPr>
      </w:pPr>
      <w:r w:rsidRPr="00AC6B65">
        <w:rPr>
          <w:b/>
          <w:color w:val="000000"/>
        </w:rPr>
        <w:t>Интернет ресурсы:</w:t>
      </w:r>
    </w:p>
    <w:p w14:paraId="63A71FF9" w14:textId="77777777" w:rsidR="004A1697" w:rsidRPr="006A76CC" w:rsidRDefault="004A1697" w:rsidP="00E6123E">
      <w:pPr>
        <w:pStyle w:val="a7"/>
        <w:rPr>
          <w:color w:val="000000"/>
        </w:rPr>
      </w:pPr>
      <w:r w:rsidRPr="004A1697">
        <w:rPr>
          <w:color w:val="000000"/>
        </w:rPr>
        <w:t>http://mathege.ru</w:t>
      </w:r>
    </w:p>
    <w:p w14:paraId="1D828161" w14:textId="77777777" w:rsidR="002D4FBE" w:rsidRPr="006A76CC" w:rsidRDefault="00623120" w:rsidP="006A76CC">
      <w:pPr>
        <w:pStyle w:val="a7"/>
        <w:numPr>
          <w:ilvl w:val="0"/>
          <w:numId w:val="11"/>
        </w:numPr>
        <w:rPr>
          <w:color w:val="000000"/>
        </w:rPr>
      </w:pPr>
      <w:hyperlink r:id="rId14" w:history="1">
        <w:r w:rsidR="002E4478" w:rsidRPr="006A76CC">
          <w:rPr>
            <w:rStyle w:val="a5"/>
            <w:color w:val="000000"/>
            <w:lang w:val="en-US"/>
          </w:rPr>
          <w:t>http</w:t>
        </w:r>
        <w:r w:rsidR="002E4478" w:rsidRPr="006A76CC">
          <w:rPr>
            <w:rStyle w:val="a5"/>
            <w:color w:val="000000"/>
          </w:rPr>
          <w:t>://</w:t>
        </w:r>
        <w:r w:rsidR="002E4478" w:rsidRPr="006A76CC">
          <w:rPr>
            <w:rStyle w:val="a5"/>
            <w:color w:val="000000"/>
            <w:lang w:val="en-US"/>
          </w:rPr>
          <w:t>www</w:t>
        </w:r>
        <w:r w:rsidR="002E4478" w:rsidRPr="006A76CC">
          <w:rPr>
            <w:rStyle w:val="a5"/>
            <w:color w:val="000000"/>
          </w:rPr>
          <w:t>.</w:t>
        </w:r>
        <w:proofErr w:type="spellStart"/>
        <w:r w:rsidR="002E4478" w:rsidRPr="006A76CC">
          <w:rPr>
            <w:rStyle w:val="a5"/>
            <w:color w:val="000000"/>
            <w:lang w:val="en-US"/>
          </w:rPr>
          <w:t>fipi</w:t>
        </w:r>
        <w:proofErr w:type="spellEnd"/>
        <w:r w:rsidR="002E4478" w:rsidRPr="006A76CC">
          <w:rPr>
            <w:rStyle w:val="a5"/>
            <w:color w:val="000000"/>
          </w:rPr>
          <w:t>.</w:t>
        </w:r>
        <w:proofErr w:type="spellStart"/>
        <w:r w:rsidR="002E4478" w:rsidRPr="006A76CC">
          <w:rPr>
            <w:rStyle w:val="a5"/>
            <w:color w:val="000000"/>
            <w:lang w:val="en-US"/>
          </w:rPr>
          <w:t>ru</w:t>
        </w:r>
        <w:proofErr w:type="spellEnd"/>
        <w:r w:rsidR="002E4478" w:rsidRPr="006A76CC">
          <w:rPr>
            <w:rStyle w:val="a5"/>
            <w:color w:val="000000"/>
          </w:rPr>
          <w:t>/</w:t>
        </w:r>
      </w:hyperlink>
    </w:p>
    <w:p w14:paraId="32AA2B9F" w14:textId="77777777" w:rsidR="002E4478" w:rsidRPr="006A76CC" w:rsidRDefault="00623120" w:rsidP="006A76CC">
      <w:pPr>
        <w:pStyle w:val="a7"/>
        <w:numPr>
          <w:ilvl w:val="0"/>
          <w:numId w:val="11"/>
        </w:numPr>
        <w:rPr>
          <w:color w:val="000000"/>
        </w:rPr>
      </w:pPr>
      <w:hyperlink r:id="rId15" w:history="1">
        <w:r w:rsidR="002E4478" w:rsidRPr="006A76CC">
          <w:rPr>
            <w:rStyle w:val="a5"/>
            <w:color w:val="000000"/>
            <w:lang w:val="en-US"/>
          </w:rPr>
          <w:t>http</w:t>
        </w:r>
        <w:r w:rsidR="002E4478" w:rsidRPr="006A76CC">
          <w:rPr>
            <w:rStyle w:val="a5"/>
            <w:color w:val="000000"/>
          </w:rPr>
          <w:t>://</w:t>
        </w:r>
        <w:proofErr w:type="spellStart"/>
        <w:r w:rsidR="002E4478" w:rsidRPr="006A76CC">
          <w:rPr>
            <w:rStyle w:val="a5"/>
            <w:color w:val="000000"/>
            <w:lang w:val="en-US"/>
          </w:rPr>
          <w:t>statgrad</w:t>
        </w:r>
        <w:proofErr w:type="spellEnd"/>
        <w:r w:rsidR="002E4478" w:rsidRPr="006A76CC">
          <w:rPr>
            <w:rStyle w:val="a5"/>
            <w:color w:val="000000"/>
          </w:rPr>
          <w:t>.</w:t>
        </w:r>
        <w:proofErr w:type="spellStart"/>
        <w:r w:rsidR="002E4478" w:rsidRPr="006A76CC">
          <w:rPr>
            <w:rStyle w:val="a5"/>
            <w:color w:val="000000"/>
            <w:lang w:val="en-US"/>
          </w:rPr>
          <w:t>mioo</w:t>
        </w:r>
        <w:proofErr w:type="spellEnd"/>
        <w:r w:rsidR="002E4478" w:rsidRPr="006A76CC">
          <w:rPr>
            <w:rStyle w:val="a5"/>
            <w:color w:val="000000"/>
          </w:rPr>
          <w:t>.</w:t>
        </w:r>
        <w:proofErr w:type="spellStart"/>
        <w:r w:rsidR="002E4478" w:rsidRPr="006A76CC">
          <w:rPr>
            <w:rStyle w:val="a5"/>
            <w:color w:val="000000"/>
            <w:lang w:val="en-US"/>
          </w:rPr>
          <w:t>ru</w:t>
        </w:r>
        <w:proofErr w:type="spellEnd"/>
        <w:r w:rsidR="002E4478" w:rsidRPr="006A76CC">
          <w:rPr>
            <w:rStyle w:val="a5"/>
            <w:color w:val="000000"/>
          </w:rPr>
          <w:t>/</w:t>
        </w:r>
      </w:hyperlink>
    </w:p>
    <w:p w14:paraId="4558543E" w14:textId="77777777" w:rsidR="002E4478" w:rsidRPr="00975146" w:rsidRDefault="00623120" w:rsidP="006A76CC">
      <w:pPr>
        <w:pStyle w:val="a7"/>
        <w:numPr>
          <w:ilvl w:val="0"/>
          <w:numId w:val="11"/>
        </w:numPr>
      </w:pPr>
      <w:hyperlink r:id="rId16" w:history="1">
        <w:r w:rsidR="006A76CC" w:rsidRPr="00975146">
          <w:rPr>
            <w:rStyle w:val="a5"/>
            <w:color w:val="auto"/>
            <w:lang w:val="en-US"/>
          </w:rPr>
          <w:t>http</w:t>
        </w:r>
        <w:r w:rsidR="006A76CC" w:rsidRPr="00975146">
          <w:rPr>
            <w:rStyle w:val="a5"/>
            <w:color w:val="auto"/>
          </w:rPr>
          <w:t>://</w:t>
        </w:r>
        <w:r w:rsidR="006A76CC" w:rsidRPr="00975146">
          <w:rPr>
            <w:rStyle w:val="a5"/>
            <w:color w:val="auto"/>
            <w:lang w:val="en-US"/>
          </w:rPr>
          <w:t>www</w:t>
        </w:r>
        <w:r w:rsidR="006A76CC" w:rsidRPr="00975146">
          <w:rPr>
            <w:rStyle w:val="a5"/>
            <w:color w:val="auto"/>
          </w:rPr>
          <w:t>.</w:t>
        </w:r>
        <w:proofErr w:type="spellStart"/>
        <w:r w:rsidR="006A76CC" w:rsidRPr="00975146">
          <w:rPr>
            <w:rStyle w:val="a5"/>
            <w:color w:val="auto"/>
            <w:lang w:val="en-US"/>
          </w:rPr>
          <w:t>ege</w:t>
        </w:r>
        <w:proofErr w:type="spellEnd"/>
        <w:r w:rsidR="006A76CC" w:rsidRPr="00975146">
          <w:rPr>
            <w:rStyle w:val="a5"/>
            <w:color w:val="auto"/>
          </w:rPr>
          <w:t>.</w:t>
        </w:r>
        <w:proofErr w:type="spellStart"/>
        <w:r w:rsidR="006A76CC" w:rsidRPr="00975146">
          <w:rPr>
            <w:rStyle w:val="a5"/>
            <w:color w:val="auto"/>
            <w:lang w:val="en-US"/>
          </w:rPr>
          <w:t>edu</w:t>
        </w:r>
        <w:proofErr w:type="spellEnd"/>
        <w:r w:rsidR="006A76CC" w:rsidRPr="00975146">
          <w:rPr>
            <w:rStyle w:val="a5"/>
            <w:color w:val="auto"/>
          </w:rPr>
          <w:t>.</w:t>
        </w:r>
        <w:proofErr w:type="spellStart"/>
        <w:r w:rsidR="006A76CC" w:rsidRPr="00975146">
          <w:rPr>
            <w:rStyle w:val="a5"/>
            <w:color w:val="auto"/>
            <w:lang w:val="en-US"/>
          </w:rPr>
          <w:t>ru</w:t>
        </w:r>
        <w:proofErr w:type="spellEnd"/>
        <w:r w:rsidR="006A76CC" w:rsidRPr="00975146">
          <w:rPr>
            <w:rStyle w:val="a5"/>
            <w:color w:val="auto"/>
          </w:rPr>
          <w:t>/</w:t>
        </w:r>
      </w:hyperlink>
    </w:p>
    <w:p w14:paraId="68A4B46C" w14:textId="77777777" w:rsidR="002E4478" w:rsidRPr="006A76CC" w:rsidRDefault="00623120" w:rsidP="006A76CC">
      <w:pPr>
        <w:pStyle w:val="a7"/>
        <w:numPr>
          <w:ilvl w:val="0"/>
          <w:numId w:val="11"/>
        </w:numPr>
        <w:rPr>
          <w:color w:val="000000"/>
          <w:lang w:val="en-US"/>
        </w:rPr>
      </w:pPr>
      <w:hyperlink r:id="rId17" w:history="1">
        <w:r w:rsidR="002E4478" w:rsidRPr="006A76CC">
          <w:rPr>
            <w:rStyle w:val="a5"/>
            <w:color w:val="000000"/>
            <w:lang w:val="en-US"/>
          </w:rPr>
          <w:t>http://</w:t>
        </w:r>
        <w:proofErr w:type="spellStart"/>
        <w:r w:rsidR="002E4478" w:rsidRPr="006A76CC">
          <w:rPr>
            <w:rStyle w:val="a5"/>
            <w:color w:val="000000"/>
          </w:rPr>
          <w:t>решуегэ.рф</w:t>
        </w:r>
        <w:proofErr w:type="spellEnd"/>
      </w:hyperlink>
    </w:p>
    <w:p w14:paraId="11AA94A4" w14:textId="77777777" w:rsidR="00975146" w:rsidRDefault="00975146" w:rsidP="00E6123E">
      <w:pPr>
        <w:jc w:val="center"/>
        <w:rPr>
          <w:b/>
          <w:bCs/>
          <w:sz w:val="32"/>
          <w:szCs w:val="32"/>
        </w:rPr>
      </w:pPr>
    </w:p>
    <w:p w14:paraId="5814FF4A" w14:textId="77777777" w:rsidR="00975146" w:rsidRDefault="00975146" w:rsidP="00E6123E">
      <w:pPr>
        <w:jc w:val="center"/>
        <w:rPr>
          <w:b/>
          <w:bCs/>
          <w:sz w:val="32"/>
          <w:szCs w:val="32"/>
        </w:rPr>
      </w:pPr>
    </w:p>
    <w:sectPr w:rsidR="00975146" w:rsidSect="006B4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8B6"/>
    <w:multiLevelType w:val="hybridMultilevel"/>
    <w:tmpl w:val="C88A09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5304E7"/>
    <w:multiLevelType w:val="hybridMultilevel"/>
    <w:tmpl w:val="7F9033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C67C94"/>
    <w:multiLevelType w:val="hybridMultilevel"/>
    <w:tmpl w:val="6666E2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470FBD"/>
    <w:multiLevelType w:val="hybridMultilevel"/>
    <w:tmpl w:val="D9B807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4E2472"/>
    <w:multiLevelType w:val="hybridMultilevel"/>
    <w:tmpl w:val="5610125C"/>
    <w:lvl w:ilvl="0" w:tplc="23C6DF3A">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301616E"/>
    <w:multiLevelType w:val="hybridMultilevel"/>
    <w:tmpl w:val="567C4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8543DB"/>
    <w:multiLevelType w:val="hybridMultilevel"/>
    <w:tmpl w:val="8EF49D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4368416B"/>
    <w:multiLevelType w:val="hybridMultilevel"/>
    <w:tmpl w:val="3580FA04"/>
    <w:lvl w:ilvl="0" w:tplc="0798BE46">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54C851B7"/>
    <w:multiLevelType w:val="hybridMultilevel"/>
    <w:tmpl w:val="F1DE96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7A5157"/>
    <w:multiLevelType w:val="hybridMultilevel"/>
    <w:tmpl w:val="46384780"/>
    <w:lvl w:ilvl="0" w:tplc="04190011">
      <w:start w:val="1"/>
      <w:numFmt w:val="decimal"/>
      <w:lvlText w:val="%1)"/>
      <w:lvlJc w:val="left"/>
      <w:pPr>
        <w:tabs>
          <w:tab w:val="num" w:pos="720"/>
        </w:tabs>
        <w:ind w:left="720" w:hanging="360"/>
      </w:pPr>
    </w:lvl>
    <w:lvl w:ilvl="1" w:tplc="772665A8">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7F06CF9"/>
    <w:multiLevelType w:val="multilevel"/>
    <w:tmpl w:val="9D7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F1285"/>
    <w:multiLevelType w:val="hybridMultilevel"/>
    <w:tmpl w:val="880E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505CE2"/>
    <w:multiLevelType w:val="hybridMultilevel"/>
    <w:tmpl w:val="04C8C20E"/>
    <w:lvl w:ilvl="0" w:tplc="785AAF80">
      <w:start w:val="1"/>
      <w:numFmt w:val="decimal"/>
      <w:lvlText w:val="%1."/>
      <w:lvlJc w:val="center"/>
      <w:pPr>
        <w:tabs>
          <w:tab w:val="num" w:pos="113"/>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9934EC"/>
    <w:multiLevelType w:val="hybridMultilevel"/>
    <w:tmpl w:val="04C8C20E"/>
    <w:lvl w:ilvl="0" w:tplc="785AAF80">
      <w:start w:val="1"/>
      <w:numFmt w:val="decimal"/>
      <w:lvlText w:val="%1."/>
      <w:lvlJc w:val="center"/>
      <w:pPr>
        <w:tabs>
          <w:tab w:val="num" w:pos="113"/>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382454"/>
    <w:multiLevelType w:val="hybridMultilevel"/>
    <w:tmpl w:val="E92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733C98"/>
    <w:multiLevelType w:val="hybridMultilevel"/>
    <w:tmpl w:val="87DA35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2"/>
  </w:num>
  <w:num w:numId="11">
    <w:abstractNumId w:val="17"/>
  </w:num>
  <w:num w:numId="12">
    <w:abstractNumId w:val="14"/>
  </w:num>
  <w:num w:numId="13">
    <w:abstractNumId w:val="16"/>
  </w:num>
  <w:num w:numId="14">
    <w:abstractNumId w:val="5"/>
  </w:num>
  <w:num w:numId="15">
    <w:abstractNumId w:val="3"/>
  </w:num>
  <w:num w:numId="16">
    <w:abstractNumId w:val="4"/>
  </w:num>
  <w:num w:numId="17">
    <w:abstractNumId w:val="10"/>
  </w:num>
  <w:num w:numId="18">
    <w:abstractNumId w:val="6"/>
  </w:num>
  <w:num w:numId="19">
    <w:abstractNumId w:val="1"/>
  </w:num>
  <w:num w:numId="20">
    <w:abstractNumId w:val="1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FB"/>
    <w:rsid w:val="0004059A"/>
    <w:rsid w:val="00044713"/>
    <w:rsid w:val="00064642"/>
    <w:rsid w:val="001C4C70"/>
    <w:rsid w:val="001E4CF4"/>
    <w:rsid w:val="00206B25"/>
    <w:rsid w:val="00293C8B"/>
    <w:rsid w:val="002D4FBE"/>
    <w:rsid w:val="002E4478"/>
    <w:rsid w:val="002E7D4E"/>
    <w:rsid w:val="002F04E3"/>
    <w:rsid w:val="003102DF"/>
    <w:rsid w:val="00356FC0"/>
    <w:rsid w:val="003A3540"/>
    <w:rsid w:val="004000AB"/>
    <w:rsid w:val="00401CB5"/>
    <w:rsid w:val="004934AF"/>
    <w:rsid w:val="004A1697"/>
    <w:rsid w:val="00524305"/>
    <w:rsid w:val="00572A2B"/>
    <w:rsid w:val="00623120"/>
    <w:rsid w:val="006A5ECA"/>
    <w:rsid w:val="006A76CC"/>
    <w:rsid w:val="006B49F1"/>
    <w:rsid w:val="006C00AA"/>
    <w:rsid w:val="00722E3F"/>
    <w:rsid w:val="00731B0B"/>
    <w:rsid w:val="00765AB1"/>
    <w:rsid w:val="00801584"/>
    <w:rsid w:val="00895AA0"/>
    <w:rsid w:val="008B7F83"/>
    <w:rsid w:val="00947EAA"/>
    <w:rsid w:val="009552AE"/>
    <w:rsid w:val="00975146"/>
    <w:rsid w:val="00981620"/>
    <w:rsid w:val="009E43B4"/>
    <w:rsid w:val="00A070C8"/>
    <w:rsid w:val="00AB1E4C"/>
    <w:rsid w:val="00AB375D"/>
    <w:rsid w:val="00AC6B65"/>
    <w:rsid w:val="00BD12FD"/>
    <w:rsid w:val="00C02649"/>
    <w:rsid w:val="00C90132"/>
    <w:rsid w:val="00CA4148"/>
    <w:rsid w:val="00DB3F81"/>
    <w:rsid w:val="00E6123E"/>
    <w:rsid w:val="00EE483D"/>
    <w:rsid w:val="00F139A4"/>
    <w:rsid w:val="00F305A8"/>
    <w:rsid w:val="00FB71FB"/>
    <w:rsid w:val="00FC579E"/>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6330A"/>
  <w15:docId w15:val="{7B268B66-4188-4E29-AD6D-E02E2236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447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C00AA"/>
    <w:pPr>
      <w:keepNext/>
      <w:spacing w:before="240" w:after="60"/>
      <w:outlineLvl w:val="0"/>
    </w:pPr>
    <w:rPr>
      <w:rFonts w:ascii="Cambria" w:hAnsi="Cambria"/>
      <w:b/>
      <w:bCs/>
      <w:kern w:val="32"/>
      <w:sz w:val="32"/>
      <w:szCs w:val="3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2E4478"/>
    <w:rPr>
      <w:color w:val="0000FF"/>
      <w:u w:val="single"/>
    </w:rPr>
  </w:style>
  <w:style w:type="paragraph" w:styleId="a6">
    <w:name w:val="Normal (Web)"/>
    <w:basedOn w:val="a1"/>
    <w:uiPriority w:val="99"/>
    <w:unhideWhenUsed/>
    <w:rsid w:val="002E4478"/>
    <w:pPr>
      <w:spacing w:before="100" w:beforeAutospacing="1" w:after="100" w:afterAutospacing="1"/>
    </w:pPr>
  </w:style>
  <w:style w:type="paragraph" w:customStyle="1" w:styleId="c0">
    <w:name w:val="c0"/>
    <w:basedOn w:val="a1"/>
    <w:rsid w:val="002E4478"/>
    <w:pPr>
      <w:spacing w:before="100" w:beforeAutospacing="1" w:after="100" w:afterAutospacing="1"/>
    </w:pPr>
  </w:style>
  <w:style w:type="character" w:customStyle="1" w:styleId="c41">
    <w:name w:val="c41"/>
    <w:basedOn w:val="a2"/>
    <w:rsid w:val="002E4478"/>
  </w:style>
  <w:style w:type="paragraph" w:styleId="a7">
    <w:name w:val="List Paragraph"/>
    <w:basedOn w:val="a1"/>
    <w:uiPriority w:val="34"/>
    <w:qFormat/>
    <w:rsid w:val="006A76CC"/>
    <w:pPr>
      <w:ind w:left="720"/>
      <w:contextualSpacing/>
    </w:pPr>
  </w:style>
  <w:style w:type="paragraph" w:styleId="a8">
    <w:name w:val="Balloon Text"/>
    <w:basedOn w:val="a1"/>
    <w:link w:val="a9"/>
    <w:uiPriority w:val="99"/>
    <w:semiHidden/>
    <w:unhideWhenUsed/>
    <w:rsid w:val="00524305"/>
    <w:rPr>
      <w:rFonts w:ascii="Tahoma" w:hAnsi="Tahoma" w:cs="Tahoma"/>
      <w:sz w:val="16"/>
      <w:szCs w:val="16"/>
    </w:rPr>
  </w:style>
  <w:style w:type="character" w:customStyle="1" w:styleId="a9">
    <w:name w:val="Текст выноски Знак"/>
    <w:basedOn w:val="a2"/>
    <w:link w:val="a8"/>
    <w:uiPriority w:val="99"/>
    <w:semiHidden/>
    <w:rsid w:val="00524305"/>
    <w:rPr>
      <w:rFonts w:ascii="Tahoma" w:eastAsia="Times New Roman" w:hAnsi="Tahoma" w:cs="Tahoma"/>
      <w:sz w:val="16"/>
      <w:szCs w:val="16"/>
      <w:lang w:eastAsia="ru-RU"/>
    </w:rPr>
  </w:style>
  <w:style w:type="paragraph" w:customStyle="1" w:styleId="Default">
    <w:name w:val="Default"/>
    <w:rsid w:val="00CA41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0">
    <w:name w:val="Перечень"/>
    <w:basedOn w:val="a1"/>
    <w:next w:val="a1"/>
    <w:link w:val="aa"/>
    <w:qFormat/>
    <w:rsid w:val="00CA4148"/>
    <w:pPr>
      <w:numPr>
        <w:numId w:val="14"/>
      </w:numPr>
      <w:suppressAutoHyphens/>
      <w:spacing w:line="360" w:lineRule="auto"/>
      <w:ind w:left="0" w:firstLine="284"/>
      <w:jc w:val="both"/>
    </w:pPr>
    <w:rPr>
      <w:rFonts w:eastAsia="Calibri"/>
      <w:sz w:val="28"/>
      <w:szCs w:val="22"/>
      <w:u w:color="000000"/>
      <w:bdr w:val="nil"/>
    </w:rPr>
  </w:style>
  <w:style w:type="character" w:customStyle="1" w:styleId="aa">
    <w:name w:val="Перечень Знак"/>
    <w:link w:val="a0"/>
    <w:rsid w:val="00CA4148"/>
    <w:rPr>
      <w:rFonts w:ascii="Times New Roman" w:eastAsia="Calibri" w:hAnsi="Times New Roman" w:cs="Times New Roman"/>
      <w:sz w:val="28"/>
      <w:u w:color="000000"/>
      <w:bdr w:val="nil"/>
      <w:lang w:eastAsia="ru-RU"/>
    </w:rPr>
  </w:style>
  <w:style w:type="paragraph" w:customStyle="1" w:styleId="a">
    <w:name w:val="Перечень номер"/>
    <w:basedOn w:val="a1"/>
    <w:next w:val="a1"/>
    <w:qFormat/>
    <w:rsid w:val="00CA4148"/>
    <w:pPr>
      <w:numPr>
        <w:numId w:val="15"/>
      </w:numPr>
      <w:tabs>
        <w:tab w:val="clear" w:pos="785"/>
        <w:tab w:val="num" w:pos="0"/>
      </w:tabs>
      <w:spacing w:line="360" w:lineRule="auto"/>
      <w:ind w:left="0" w:firstLine="284"/>
      <w:jc w:val="both"/>
      <w:textAlignment w:val="baseline"/>
    </w:pPr>
    <w:rPr>
      <w:color w:val="000000"/>
      <w:sz w:val="28"/>
      <w:szCs w:val="28"/>
    </w:rPr>
  </w:style>
  <w:style w:type="character" w:customStyle="1" w:styleId="ab">
    <w:name w:val="Основной текст_"/>
    <w:link w:val="11"/>
    <w:locked/>
    <w:rsid w:val="00206B25"/>
    <w:rPr>
      <w:rFonts w:ascii="Times New Roman" w:eastAsia="Times New Roman" w:hAnsi="Times New Roman" w:cs="Times New Roman"/>
      <w:sz w:val="15"/>
      <w:szCs w:val="15"/>
      <w:shd w:val="clear" w:color="auto" w:fill="FFFFFF"/>
    </w:rPr>
  </w:style>
  <w:style w:type="paragraph" w:customStyle="1" w:styleId="11">
    <w:name w:val="Основной текст1"/>
    <w:basedOn w:val="a1"/>
    <w:link w:val="ab"/>
    <w:rsid w:val="00206B25"/>
    <w:pPr>
      <w:shd w:val="clear" w:color="auto" w:fill="FFFFFF"/>
      <w:spacing w:line="0" w:lineRule="atLeast"/>
      <w:jc w:val="both"/>
    </w:pPr>
    <w:rPr>
      <w:sz w:val="15"/>
      <w:szCs w:val="15"/>
      <w:lang w:eastAsia="en-US"/>
    </w:rPr>
  </w:style>
  <w:style w:type="paragraph" w:styleId="ac">
    <w:name w:val="Block Text"/>
    <w:basedOn w:val="a1"/>
    <w:rsid w:val="00206B25"/>
    <w:pPr>
      <w:ind w:left="57" w:right="57" w:firstLine="720"/>
      <w:jc w:val="both"/>
    </w:pPr>
    <w:rPr>
      <w:szCs w:val="20"/>
    </w:rPr>
  </w:style>
  <w:style w:type="paragraph" w:customStyle="1" w:styleId="c2">
    <w:name w:val="c2"/>
    <w:basedOn w:val="a1"/>
    <w:rsid w:val="00206B25"/>
    <w:pPr>
      <w:spacing w:before="100" w:beforeAutospacing="1" w:after="100" w:afterAutospacing="1"/>
    </w:pPr>
  </w:style>
  <w:style w:type="table" w:styleId="ad">
    <w:name w:val="Table Grid"/>
    <w:basedOn w:val="a3"/>
    <w:uiPriority w:val="59"/>
    <w:rsid w:val="00975146"/>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2"/>
    <w:link w:val="1"/>
    <w:rsid w:val="006C00AA"/>
    <w:rPr>
      <w:rFonts w:ascii="Cambria" w:eastAsia="Times New Roman" w:hAnsi="Cambria" w:cs="Times New Roman"/>
      <w:b/>
      <w:bCs/>
      <w:kern w:val="32"/>
      <w:sz w:val="32"/>
      <w:szCs w:val="32"/>
      <w:lang w:val="x-none" w:eastAsia="x-none"/>
    </w:rPr>
  </w:style>
  <w:style w:type="paragraph" w:styleId="ae">
    <w:name w:val="Body Text"/>
    <w:basedOn w:val="a1"/>
    <w:link w:val="af"/>
    <w:rsid w:val="006C00AA"/>
    <w:pPr>
      <w:jc w:val="both"/>
    </w:pPr>
    <w:rPr>
      <w:sz w:val="28"/>
      <w:lang w:val="x-none" w:eastAsia="x-none"/>
    </w:rPr>
  </w:style>
  <w:style w:type="character" w:customStyle="1" w:styleId="af">
    <w:name w:val="Основной текст Знак"/>
    <w:basedOn w:val="a2"/>
    <w:link w:val="ae"/>
    <w:rsid w:val="006C00A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61210">
      <w:bodyDiv w:val="1"/>
      <w:marLeft w:val="0"/>
      <w:marRight w:val="0"/>
      <w:marTop w:val="0"/>
      <w:marBottom w:val="0"/>
      <w:divBdr>
        <w:top w:val="none" w:sz="0" w:space="0" w:color="auto"/>
        <w:left w:val="none" w:sz="0" w:space="0" w:color="auto"/>
        <w:bottom w:val="none" w:sz="0" w:space="0" w:color="auto"/>
        <w:right w:val="none" w:sz="0" w:space="0" w:color="auto"/>
      </w:divBdr>
    </w:div>
    <w:div w:id="2043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mathb-ege.sdamgia.ru/test?theme=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mathb-ege.sdamgia.ru/test?theme=59" TargetMode="External"/><Relationship Id="rId17" Type="http://schemas.openxmlformats.org/officeDocument/2006/relationships/hyperlink" Target="http://&#1088;&#1077;&#1096;&#1091;&#1077;&#1075;&#1101;.&#1088;&#1092;/" TargetMode="External"/><Relationship Id="rId2" Type="http://schemas.openxmlformats.org/officeDocument/2006/relationships/numbering" Target="numbering.xml"/><Relationship Id="rId16" Type="http://schemas.openxmlformats.org/officeDocument/2006/relationships/hyperlink" Target="http://www.ege.edu.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thb-ege.sdamgia.ru/test?theme=60" TargetMode="External"/><Relationship Id="rId5" Type="http://schemas.openxmlformats.org/officeDocument/2006/relationships/webSettings" Target="webSettings.xml"/><Relationship Id="rId15" Type="http://schemas.openxmlformats.org/officeDocument/2006/relationships/hyperlink" Target="http://statgrad.mioo.ru/" TargetMode="External"/><Relationship Id="rId10" Type="http://schemas.openxmlformats.org/officeDocument/2006/relationships/hyperlink" Target="https://mathb-ege.sdamgia.ru/test?theme=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thb-ege.sdamgia.ru/test?theme=56"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229F-374A-461C-BFA3-87F15133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Muchamed</dc:creator>
  <cp:lastModifiedBy>sps</cp:lastModifiedBy>
  <cp:revision>11</cp:revision>
  <cp:lastPrinted>2020-10-19T18:40:00Z</cp:lastPrinted>
  <dcterms:created xsi:type="dcterms:W3CDTF">2018-02-15T11:12:00Z</dcterms:created>
  <dcterms:modified xsi:type="dcterms:W3CDTF">2023-09-04T09:04:00Z</dcterms:modified>
</cp:coreProperties>
</file>