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CCE9F" w14:textId="77777777" w:rsidR="00B2169D" w:rsidRPr="00B2169D" w:rsidRDefault="00B2169D" w:rsidP="00B2169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216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Муниципальное бюджетное общеобразовательное учреждение средняя общеобразовательная школа №15</w:t>
      </w:r>
    </w:p>
    <w:p w14:paraId="36DCCEA0" w14:textId="77777777" w:rsidR="00B2169D" w:rsidRPr="00B2169D" w:rsidRDefault="00B2169D" w:rsidP="00B2169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36DCCEA1" w14:textId="77777777" w:rsidR="00B2169D" w:rsidRPr="00B2169D" w:rsidRDefault="00B2169D" w:rsidP="00B2169D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24AC49F" w14:textId="77777777" w:rsidR="00FF6501" w:rsidRDefault="00FF6501" w:rsidP="00FF6501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14:paraId="0965BC24" w14:textId="77777777" w:rsidR="00FF6501" w:rsidRDefault="00FF6501" w:rsidP="00FF6501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СОШ №15 </w:t>
      </w:r>
    </w:p>
    <w:p w14:paraId="1EEF6349" w14:textId="77777777" w:rsidR="00FF6501" w:rsidRDefault="00FF6501" w:rsidP="00FF6501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 Сердюченко</w:t>
      </w:r>
    </w:p>
    <w:p w14:paraId="60C0A673" w14:textId="77777777" w:rsidR="00FF6501" w:rsidRPr="00B17BE9" w:rsidRDefault="00FF6501" w:rsidP="00FF6501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29.05.2024</w:t>
      </w:r>
      <w:r w:rsidRPr="004A7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Ш15-13-480/</w:t>
      </w:r>
      <w:r w:rsidRPr="009858A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277740E9" w14:textId="77777777" w:rsidR="00F43E3C" w:rsidRPr="004A7BFB" w:rsidRDefault="00F43E3C" w:rsidP="00F43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CCEA6" w14:textId="77777777" w:rsidR="00B2169D" w:rsidRPr="00B2169D" w:rsidRDefault="00B2169D" w:rsidP="00B2169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36DCCEA7" w14:textId="77777777" w:rsidR="00B2169D" w:rsidRPr="00B2169D" w:rsidRDefault="00B2169D" w:rsidP="00B21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4"/>
          <w:lang w:val="uk-UA"/>
        </w:rPr>
      </w:pPr>
      <w:r w:rsidRPr="00B2169D">
        <w:rPr>
          <w:rFonts w:ascii="Times New Roman" w:eastAsia="Times New Roman" w:hAnsi="Times New Roman" w:cs="Times New Roman"/>
          <w:bCs/>
          <w:sz w:val="44"/>
          <w:szCs w:val="24"/>
          <w:lang w:val="uk-UA"/>
        </w:rPr>
        <w:t>Рабочая программа</w:t>
      </w:r>
    </w:p>
    <w:p w14:paraId="36DCCEA8" w14:textId="77777777" w:rsidR="00B2169D" w:rsidRPr="00B2169D" w:rsidRDefault="00B2169D" w:rsidP="00B21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4"/>
          <w:lang w:val="uk-UA"/>
        </w:rPr>
      </w:pPr>
      <w:r w:rsidRPr="00B2169D">
        <w:rPr>
          <w:rFonts w:ascii="Times New Roman" w:eastAsia="Times New Roman" w:hAnsi="Times New Roman" w:cs="Times New Roman"/>
          <w:bCs/>
          <w:sz w:val="44"/>
          <w:szCs w:val="24"/>
          <w:lang w:val="uk-UA"/>
        </w:rPr>
        <w:t>по платной образовательной услуге</w:t>
      </w:r>
    </w:p>
    <w:p w14:paraId="36DCCEA9" w14:textId="77777777" w:rsidR="00B2169D" w:rsidRDefault="00B2169D" w:rsidP="00B21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4"/>
          <w:u w:val="single"/>
          <w:lang w:val="uk-UA"/>
        </w:rPr>
      </w:pPr>
      <w:r w:rsidRPr="00B2169D">
        <w:rPr>
          <w:rFonts w:ascii="Times New Roman" w:eastAsia="Times New Roman" w:hAnsi="Times New Roman" w:cs="Times New Roman"/>
          <w:bCs/>
          <w:sz w:val="44"/>
          <w:szCs w:val="24"/>
          <w:u w:val="single"/>
          <w:lang w:val="uk-UA"/>
        </w:rPr>
        <w:t>«</w:t>
      </w:r>
      <w:r w:rsidRPr="00B2169D">
        <w:rPr>
          <w:rFonts w:ascii="Times New Roman" w:eastAsia="Times New Roman" w:hAnsi="Times New Roman" w:cs="Times New Roman"/>
          <w:bCs/>
          <w:sz w:val="44"/>
          <w:szCs w:val="24"/>
          <w:u w:val="single"/>
        </w:rPr>
        <w:t>Современная английская грамматика и лексика</w:t>
      </w:r>
      <w:r w:rsidRPr="00B2169D">
        <w:rPr>
          <w:rFonts w:ascii="Times New Roman" w:eastAsia="Times New Roman" w:hAnsi="Times New Roman" w:cs="Times New Roman"/>
          <w:bCs/>
          <w:sz w:val="44"/>
          <w:szCs w:val="24"/>
          <w:u w:val="single"/>
          <w:lang w:val="uk-UA"/>
        </w:rPr>
        <w:t>»</w:t>
      </w:r>
    </w:p>
    <w:p w14:paraId="36DCCEAA" w14:textId="77777777" w:rsidR="00B2169D" w:rsidRDefault="00B2169D" w:rsidP="00B21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4"/>
          <w:u w:val="single"/>
          <w:lang w:val="uk-UA"/>
        </w:rPr>
      </w:pPr>
    </w:p>
    <w:p w14:paraId="36DCCEAB" w14:textId="77777777" w:rsidR="00B2169D" w:rsidRPr="00B2169D" w:rsidRDefault="00B2169D" w:rsidP="00B21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4"/>
          <w:u w:val="single"/>
          <w:lang w:val="uk-UA"/>
        </w:rPr>
      </w:pPr>
    </w:p>
    <w:p w14:paraId="36DCCEAC" w14:textId="77777777" w:rsidR="00B2169D" w:rsidRPr="00B2169D" w:rsidRDefault="00B2169D" w:rsidP="00B21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36DCCEAD" w14:textId="77777777" w:rsidR="00B2169D" w:rsidRPr="00B2169D" w:rsidRDefault="00B2169D" w:rsidP="00B21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</w:t>
      </w:r>
      <w:r w:rsidRPr="00B216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ласс: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36DCCEAE" w14:textId="77777777" w:rsidR="00B2169D" w:rsidRPr="00B2169D" w:rsidRDefault="00B2169D" w:rsidP="00B21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36DCCEB0" w14:textId="77777777" w:rsidR="00B2169D" w:rsidRPr="00B2169D" w:rsidRDefault="00B2169D" w:rsidP="00B21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B2169D" w:rsidRPr="00B2169D" w14:paraId="36DCCEB3" w14:textId="77777777" w:rsidTr="00F57FB6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CEB1" w14:textId="77777777" w:rsidR="00B2169D" w:rsidRPr="00B2169D" w:rsidRDefault="00B2169D" w:rsidP="00F57F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1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Количество часов по учебному плану за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CEB2" w14:textId="1855D186" w:rsidR="00B2169D" w:rsidRPr="00B2169D" w:rsidRDefault="00DE0ACC" w:rsidP="00F57F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2169D" w:rsidRPr="00B2169D" w14:paraId="36DCCEB7" w14:textId="77777777" w:rsidTr="00F57FB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6DCCEB4" w14:textId="77777777" w:rsidR="00B2169D" w:rsidRPr="00B2169D" w:rsidRDefault="00B2169D" w:rsidP="00F57F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1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 т.ч.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CEB5" w14:textId="77777777" w:rsidR="00B2169D" w:rsidRPr="00B2169D" w:rsidRDefault="00B2169D" w:rsidP="00F57F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1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21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CEB6" w14:textId="77777777" w:rsidR="00B2169D" w:rsidRPr="00B2169D" w:rsidRDefault="00B2169D" w:rsidP="00F57F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21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B2169D" w:rsidRPr="00B2169D" w14:paraId="36DCCEBB" w14:textId="77777777" w:rsidTr="00F57F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CCEB8" w14:textId="77777777" w:rsidR="00B2169D" w:rsidRPr="00B2169D" w:rsidRDefault="00B2169D" w:rsidP="00F57F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CEB9" w14:textId="77777777" w:rsidR="00B2169D" w:rsidRPr="00B2169D" w:rsidRDefault="00B2169D" w:rsidP="00F57F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1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21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CEBA" w14:textId="2035B1EE" w:rsidR="00B2169D" w:rsidRPr="00B2169D" w:rsidRDefault="00B2169D" w:rsidP="00F57F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E0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</w:tbl>
    <w:p w14:paraId="36DCCEBC" w14:textId="77777777" w:rsidR="00B2169D" w:rsidRDefault="00B2169D" w:rsidP="00B2169D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2169D" w:rsidSect="00B2169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6DCCEBD" w14:textId="77777777" w:rsidR="00B2169D" w:rsidRDefault="00B2169D" w:rsidP="00B2169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14:paraId="36DCCEBE" w14:textId="77777777" w:rsidR="001F698D" w:rsidRPr="007D3AAE" w:rsidRDefault="001F698D" w:rsidP="000626ED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7D3AA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6DCCEBF" w14:textId="77777777" w:rsidR="001F698D" w:rsidRPr="001F698D" w:rsidRDefault="001F698D" w:rsidP="000626ED">
      <w:pPr>
        <w:shd w:val="clear" w:color="auto" w:fill="FFFFFF"/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разработана в соответствии с требованиями федерального государственного образовательного стандарта основного общего образования, утверждённого приказом Минобрнауки России от 17.12.2010 № 1897; </w:t>
      </w:r>
      <w:r w:rsidRPr="001F6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концепцией Федеральной целевой программы развития образования на 2011-2015 годы. (Утв. Расп. Правит. РФ от 07 февр. 2011 г. № 163-р.);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программой основного общего образования по иностранным языкам (Английский язык: Сборник. Новые государственные стандарты школьного образования по иностранным язык</w:t>
      </w:r>
      <w:r w:rsidR="00C8706C">
        <w:rPr>
          <w:rFonts w:ascii="Times New Roman" w:eastAsia="Times New Roman" w:hAnsi="Times New Roman" w:cs="Times New Roman"/>
          <w:sz w:val="24"/>
          <w:szCs w:val="24"/>
        </w:rPr>
        <w:t>ам.- М.: Просвещение, 2010год.)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; сборником нормативных документов («Иностранный язык. Федеральный компонент государственного стандарта". - Москва: Дрофа. 2009).</w:t>
      </w:r>
    </w:p>
    <w:p w14:paraId="36DCCEC0" w14:textId="77777777" w:rsidR="001F698D" w:rsidRPr="001F698D" w:rsidRDefault="001F698D" w:rsidP="000626ED">
      <w:pPr>
        <w:shd w:val="clear" w:color="auto" w:fill="FFFFFF"/>
        <w:spacing w:after="0" w:line="38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Предлагаемая программа предназначена для учащихся средней ступени обучения общеобразовательных школ. Прог</w:t>
      </w:r>
      <w:r w:rsidR="00C551CF">
        <w:rPr>
          <w:rFonts w:ascii="Times New Roman" w:eastAsia="Times New Roman" w:hAnsi="Times New Roman" w:cs="Times New Roman"/>
          <w:sz w:val="24"/>
          <w:szCs w:val="24"/>
        </w:rPr>
        <w:t xml:space="preserve">рамма рассчитана на учащихся </w:t>
      </w:r>
      <w:r w:rsidR="00273C0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классов, желающих закрепить и усовершенствовать свои знания в области грамматики английского языка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6DCCEC1" w14:textId="77777777" w:rsidR="001F698D" w:rsidRPr="001F698D" w:rsidRDefault="001F698D" w:rsidP="000626ED">
      <w:pPr>
        <w:shd w:val="clear" w:color="auto" w:fill="FFFFFF"/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Данная программа рассматривается, как система использования английского языка в развитии индивидуальности школьника и направлена на социальное и культурное развитие личности учащегося</w:t>
      </w:r>
      <w:r w:rsidR="000626ED">
        <w:rPr>
          <w:rFonts w:ascii="Times New Roman" w:eastAsia="Times New Roman" w:hAnsi="Times New Roman" w:cs="Times New Roman"/>
          <w:sz w:val="24"/>
          <w:szCs w:val="24"/>
        </w:rPr>
        <w:t>, его творческой самореализации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DCCEC2" w14:textId="77777777" w:rsidR="001F698D" w:rsidRPr="001F698D" w:rsidRDefault="000626ED" w:rsidP="000626ED">
      <w:pPr>
        <w:shd w:val="clear" w:color="auto" w:fill="FFFFFF"/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>собое внимание уделяется созданию условий для развития творческого потенциала личности обучающихся и расширению возможностей углубленного образования, в том числе языкового. Одним из таких условий является обучение практической грамматике английского языка, без которой невозможно качественное овладение всеми видами речевой деятельности иностранного языка. Необходимо отметить, что в современном образовательном стандарте по иностранному языку овладение грамматическими средствами рассматривается в качестве одной из целей обучения в рамках развития языковой компетенции. Обучение грамматике необходимо рассматривать как средство овладения способами структурного оформления речи.</w:t>
      </w:r>
    </w:p>
    <w:p w14:paraId="36DCCEC3" w14:textId="77777777" w:rsidR="007D3AAE" w:rsidRPr="000626ED" w:rsidRDefault="001F698D" w:rsidP="005D10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Практической целью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данного курса является формирование грамматических навыков продуктивных и рецептивных видов речевой деятельности. Курс включает в себя комплексы упражнений для формирования и совершенствования грамматических навыков употребления в речи видовременных форм глагола, то есть способность выбрать модель, адекватную речевой задаче и оформить ее соответственно нормам английского языка.</w:t>
      </w:r>
    </w:p>
    <w:p w14:paraId="36DCCEC4" w14:textId="77777777" w:rsidR="001F698D" w:rsidRPr="001F698D" w:rsidRDefault="001F698D" w:rsidP="000626ED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="007D3AA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РЕАЛИЗАЦИИ ПРОГРАММЫ:</w:t>
      </w:r>
    </w:p>
    <w:p w14:paraId="36DCCEC5" w14:textId="77777777" w:rsidR="001F698D" w:rsidRPr="001F698D" w:rsidRDefault="001F698D" w:rsidP="000626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5D1023" w:rsidRPr="005D1023">
        <w:rPr>
          <w:rFonts w:ascii="Times New Roman" w:eastAsia="Times New Roman" w:hAnsi="Times New Roman" w:cs="Times New Roman"/>
          <w:bCs/>
          <w:sz w:val="24"/>
          <w:szCs w:val="24"/>
        </w:rPr>
        <w:t>Современная английская грамматика и лексика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является углубленное изучение наиболее сложных правил по грамматике</w:t>
      </w:r>
      <w:r w:rsidR="008030D6">
        <w:rPr>
          <w:rFonts w:ascii="Times New Roman" w:eastAsia="Times New Roman" w:hAnsi="Times New Roman" w:cs="Times New Roman"/>
          <w:sz w:val="24"/>
          <w:szCs w:val="24"/>
        </w:rPr>
        <w:t xml:space="preserve"> и лексике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английского языка в курсе основной школы для повторения, закрепления, систематизации и усовершенствования полученных ранее знаний.</w:t>
      </w:r>
    </w:p>
    <w:p w14:paraId="36DCCEC6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lastRenderedPageBreak/>
        <w:t>Курс грамматики</w:t>
      </w:r>
      <w:r w:rsidR="008030D6">
        <w:rPr>
          <w:rFonts w:ascii="Times New Roman" w:eastAsia="Times New Roman" w:hAnsi="Times New Roman" w:cs="Times New Roman"/>
          <w:sz w:val="24"/>
          <w:szCs w:val="24"/>
        </w:rPr>
        <w:t xml:space="preserve"> и лексики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английского языка имеет также следующие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 цели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DCCEC7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иноязычной коммуникативной компетенции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(дискурсивной, речевой, языковой, социокультурной, компенсаторной, учебно-познавательной):</w:t>
      </w:r>
    </w:p>
    <w:p w14:paraId="36DCCEC8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дискурсивная компетенция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– развитие умения участвовать в коммуникации в соответствии с нормами, принятыми в изучаемом языке;</w:t>
      </w:r>
    </w:p>
    <w:p w14:paraId="36DCCEC9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речевая компетенция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письме), умений планировать свое речевое и неречевое поведение;</w:t>
      </w:r>
    </w:p>
    <w:p w14:paraId="36DCCECA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языковая компетенция –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14:paraId="36DCCECB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социокультурная компетенция –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14:paraId="36DCCECC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компенсаторная компетенция –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развитие умений выходить из положения в условиях дефицита языковых средств при получении и передаче иноязычной информации;</w:t>
      </w:r>
    </w:p>
    <w:p w14:paraId="36DCCECD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учебно-познавательная компетенция –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14:paraId="36DCCECE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ассертивности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– умения достигать поставленной цели, при необходимости преодолевая возникающие препятствия;</w:t>
      </w:r>
    </w:p>
    <w:p w14:paraId="36DCCECF" w14:textId="77777777" w:rsidR="005D1023" w:rsidRDefault="001F698D" w:rsidP="00BD7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и воспитание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и готовности к самостоятельному и непрерывному изучению иностранного языка</w:t>
      </w:r>
      <w:r w:rsidR="007D3AA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дальнейшему самообразованию с его помощью</w:t>
      </w:r>
      <w:r w:rsidR="007D3AA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3AAE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учающихся в отношении их будущей профессии; их социальная адаптация; формирование качеств гражданина и патриота.</w:t>
      </w:r>
    </w:p>
    <w:p w14:paraId="36DCCED0" w14:textId="77777777" w:rsidR="001F698D" w:rsidRPr="001F698D" w:rsidRDefault="001F698D" w:rsidP="005D1023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</w:t>
      </w:r>
      <w:r w:rsidR="007D3AA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 РЕАЛИЗАЦИИ</w:t>
      </w:r>
      <w:r w:rsidR="005D1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</w:t>
      </w:r>
      <w:r w:rsidR="007D3AA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6DCCED1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автоматизировать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грамматические навыки устной и письменной речи;</w:t>
      </w:r>
    </w:p>
    <w:p w14:paraId="36DCCED2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обобщить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ранее полученные знания грамматики на младшей и средней ступенях обучения; </w:t>
      </w:r>
    </w:p>
    <w:p w14:paraId="36DCCED3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грамматические умения в четырех видах речевой деятельности, а именно:</w:t>
      </w:r>
    </w:p>
    <w:p w14:paraId="36DCCED4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говорения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– обучать строить свою речь в соответствии с нормами, принятыми в стране изучаемого языка; уметь оперировать грамматическими единицами, применять правила грамматики в зависимость от </w:t>
      </w:r>
      <w:r w:rsidR="00D25E58" w:rsidRPr="001F698D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, коммуникативной задачи, цели общения;</w:t>
      </w:r>
    </w:p>
    <w:p w14:paraId="36DCCED5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области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письма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– обучать грамотно строить письменную речь; выполнять практические задания по грамматике;</w:t>
      </w:r>
    </w:p>
    <w:p w14:paraId="36DCCED6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аудирования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– совершенствовать умение слушать аутентичные тексты из различных сфер жизни носителей языка с пониманием общей идеи, с извлечением информации и с детальным пониманием; обучать различать грамматические структуры в звучащих текстах;</w:t>
      </w:r>
    </w:p>
    <w:p w14:paraId="36DCCED7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чтения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– совершенствовать умение различать и грамотно переводить прочитанные грамматические структуры; читать аутентичные тексты из различных сфер жизни носителей языка с пониманием общей идеи, с извлечением информации и с детальным пониманием;</w:t>
      </w:r>
    </w:p>
    <w:p w14:paraId="36DCCED8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учебно-познавательной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области – дать обучающимся знания об особенностях и трудностях грамматики английского языка.</w:t>
      </w:r>
    </w:p>
    <w:p w14:paraId="36DCCED9" w14:textId="77777777" w:rsidR="001F698D" w:rsidRPr="001F698D" w:rsidRDefault="001F698D" w:rsidP="000626ED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 </w:t>
      </w:r>
      <w:r w:rsidR="007D3AAE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ОБУЧЕНИЯ:</w:t>
      </w:r>
    </w:p>
    <w:p w14:paraId="36DCCEDA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результате прохождения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курса обучающиеся усовершенствуют свои знания, умения и навыки в области грамматики английского языка.</w:t>
      </w:r>
    </w:p>
    <w:p w14:paraId="36DCCEDB" w14:textId="77777777" w:rsidR="00C551CF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должны знать: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DCCEDC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Грамматический </w:t>
      </w:r>
      <w:r w:rsidR="008030D6">
        <w:rPr>
          <w:rFonts w:ascii="Times New Roman" w:eastAsia="Times New Roman" w:hAnsi="Times New Roman" w:cs="Times New Roman"/>
          <w:sz w:val="24"/>
          <w:szCs w:val="24"/>
        </w:rPr>
        <w:t xml:space="preserve">и лексический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максимум, предложенный данным курсом, включающий грамматические структуры</w:t>
      </w:r>
      <w:r w:rsidR="008030D6">
        <w:rPr>
          <w:rFonts w:ascii="Times New Roman" w:eastAsia="Times New Roman" w:hAnsi="Times New Roman" w:cs="Times New Roman"/>
          <w:sz w:val="24"/>
          <w:szCs w:val="24"/>
        </w:rPr>
        <w:t xml:space="preserve"> и лексику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, необходимые для обучения устным и письменным формам. </w:t>
      </w:r>
    </w:p>
    <w:p w14:paraId="36DCCEDD" w14:textId="77777777" w:rsidR="001F698D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Обучающиеся должны уметь: </w:t>
      </w:r>
    </w:p>
    <w:p w14:paraId="36DCCEDE" w14:textId="77777777" w:rsidR="001F698D" w:rsidRPr="001F698D" w:rsidRDefault="001F698D" w:rsidP="000626E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по грамматике</w:t>
      </w:r>
      <w:r w:rsidR="008030D6">
        <w:rPr>
          <w:rFonts w:ascii="Times New Roman" w:eastAsia="Times New Roman" w:hAnsi="Times New Roman" w:cs="Times New Roman"/>
          <w:sz w:val="24"/>
          <w:szCs w:val="24"/>
        </w:rPr>
        <w:t xml:space="preserve"> и лексике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 на практике.</w:t>
      </w:r>
    </w:p>
    <w:p w14:paraId="36DCCEDF" w14:textId="77777777" w:rsidR="001F698D" w:rsidRPr="001F698D" w:rsidRDefault="001F698D" w:rsidP="000626E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Воспроизводить основные коммуникативные типы предложений на основе предложенных моделей.</w:t>
      </w:r>
    </w:p>
    <w:p w14:paraId="36DCCEE0" w14:textId="77777777" w:rsidR="001F698D" w:rsidRPr="001F698D" w:rsidRDefault="001F698D" w:rsidP="000626E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Понимать на слух предложенную информацию, выделять грамматические основы. </w:t>
      </w:r>
    </w:p>
    <w:p w14:paraId="36DCCEE1" w14:textId="77777777" w:rsidR="001F698D" w:rsidRPr="001F698D" w:rsidRDefault="001F698D" w:rsidP="000626ED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0626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ХАРАКТЕРИСТИКА </w:t>
      </w:r>
      <w:r w:rsidR="007D3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</w:t>
      </w:r>
    </w:p>
    <w:p w14:paraId="36DCCEE2" w14:textId="77777777" w:rsidR="001F698D" w:rsidRPr="001F698D" w:rsidRDefault="001F698D" w:rsidP="000626ED">
      <w:pPr>
        <w:shd w:val="clear" w:color="auto" w:fill="FFFFFF"/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Весь курс является практико-ориентированным с элементами анализа и самоанализа деятельности учащихся. Курс даёт возможность обучающимся познакомиться с закономерностями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14:paraId="36DCCEE3" w14:textId="77777777" w:rsidR="001F698D" w:rsidRPr="001F698D" w:rsidRDefault="001F698D" w:rsidP="000626ED">
      <w:pPr>
        <w:shd w:val="clear" w:color="auto" w:fill="FFFFFF"/>
        <w:spacing w:after="0" w:line="38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Курс состоит из тематических блоков, в каждый из которых входят разделы на усвоение грамматики, лексики, и развитие таких видов речевой деятельности, как письмо, чтение, говорение. В основе программы лежат следующие методические принципы: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br/>
      </w:r>
      <w:r w:rsidR="000626ED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Интеграция основных умений и навыков.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br/>
        <w:t>• Последовательное развитие основных умений и навыков.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br/>
        <w:t>• Коммуникативная направленность заданий.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br/>
        <w:t>• Применение полученных умений и навыков на практике в ходе выполнения заданий.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br/>
        <w:t xml:space="preserve">• Темы и материалы курса соответствуют возрасту, интересам и уровню языковой подготовки учащихся. В заключительную часть каждого из тематических блоков включены задания для самостоятельного выполнения. Их цель – выработать у учащихся навыки внимательного прочтения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текста задания, четкого выполнения самого задания. Контроль результатов обучения и оценка приобретенных школьниками умений и навыков производится при выполнении заданий. Основная задача контроля — объективное определение уровня владения обучаемыми иноязычным материалом на каждом этапе становления их навыков и умений, при этом объектом контроля в устной речи является как языковая форма сообщения, так и его содержание.</w:t>
      </w:r>
    </w:p>
    <w:p w14:paraId="36DCCEE4" w14:textId="77777777" w:rsidR="001F698D" w:rsidRPr="001F698D" w:rsidRDefault="00C551CF" w:rsidP="000626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рассчитана на 2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sz w:val="24"/>
          <w:szCs w:val="24"/>
        </w:rPr>
        <w:t>са в неделю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 xml:space="preserve">. Тематическое планирование составлено на </w:t>
      </w:r>
      <w:r w:rsidR="000626ED">
        <w:rPr>
          <w:rFonts w:ascii="Times New Roman" w:eastAsia="Times New Roman" w:hAnsi="Times New Roman" w:cs="Times New Roman"/>
          <w:sz w:val="24"/>
          <w:szCs w:val="24"/>
        </w:rPr>
        <w:t>72 часа.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br/>
      </w:r>
      <w:r w:rsidR="001F698D"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r w:rsidR="007D3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КУРСА </w:t>
      </w:r>
    </w:p>
    <w:p w14:paraId="36DCCEE5" w14:textId="77777777" w:rsidR="001F698D" w:rsidRPr="001F698D" w:rsidRDefault="001F698D" w:rsidP="0006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В основе курса лежат следующие 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принципы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DCCEE6" w14:textId="77777777" w:rsidR="001F698D" w:rsidRPr="001F698D" w:rsidRDefault="001F698D" w:rsidP="0006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интеграция основных речевых умений и навыков;</w:t>
      </w:r>
    </w:p>
    <w:p w14:paraId="36DCCEE7" w14:textId="77777777" w:rsidR="001F698D" w:rsidRPr="001F698D" w:rsidRDefault="001F698D" w:rsidP="0006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последовательное развитие основных речевых умений и навыков;</w:t>
      </w:r>
    </w:p>
    <w:p w14:paraId="36DCCEE8" w14:textId="77777777" w:rsidR="001F698D" w:rsidRPr="001F698D" w:rsidRDefault="001F698D" w:rsidP="000626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коммуникативная направленность заданий;</w:t>
      </w:r>
    </w:p>
    <w:p w14:paraId="36DCCEE9" w14:textId="77777777" w:rsidR="001F698D" w:rsidRPr="001F698D" w:rsidRDefault="001F698D" w:rsidP="000626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контекстуальное введение грамматических структур и единиц;</w:t>
      </w:r>
    </w:p>
    <w:p w14:paraId="36DCCEEA" w14:textId="77777777" w:rsidR="001F698D" w:rsidRPr="001F698D" w:rsidRDefault="001F698D" w:rsidP="000626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 на практике в аутентичных текстах;</w:t>
      </w:r>
    </w:p>
    <w:p w14:paraId="36DCCEEB" w14:textId="77777777" w:rsidR="001F698D" w:rsidRDefault="001F698D" w:rsidP="000626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соответствие тем и материалов курса возрасту, интересам и уровню языковой подготовки обучающихся.</w:t>
      </w:r>
    </w:p>
    <w:p w14:paraId="36DCCEEC" w14:textId="77777777" w:rsidR="00C551CF" w:rsidRPr="00C551CF" w:rsidRDefault="001F698D" w:rsidP="000626ED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1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r w:rsidR="007D3AAE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ФОРМ ОРГАНИЗАЦИИ И ВИДЫ РАБОТ</w:t>
      </w:r>
    </w:p>
    <w:p w14:paraId="36DCCEED" w14:textId="77777777" w:rsidR="001F698D" w:rsidRPr="00C551CF" w:rsidRDefault="001F698D" w:rsidP="000626ED">
      <w:pPr>
        <w:pStyle w:val="a6"/>
        <w:numPr>
          <w:ilvl w:val="0"/>
          <w:numId w:val="2"/>
        </w:numPr>
        <w:shd w:val="clear" w:color="auto" w:fill="FFFFFF"/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CF">
        <w:rPr>
          <w:rFonts w:ascii="Times New Roman" w:eastAsia="Times New Roman" w:hAnsi="Times New Roman" w:cs="Times New Roman"/>
          <w:sz w:val="24"/>
          <w:szCs w:val="24"/>
        </w:rPr>
        <w:t>традиционная классно-урочная;</w:t>
      </w:r>
    </w:p>
    <w:p w14:paraId="36DCCEEE" w14:textId="77777777" w:rsidR="001F698D" w:rsidRPr="001F698D" w:rsidRDefault="001F698D" w:rsidP="000626ED">
      <w:pPr>
        <w:numPr>
          <w:ilvl w:val="0"/>
          <w:numId w:val="2"/>
        </w:numPr>
        <w:shd w:val="clear" w:color="auto" w:fill="FFFFFF"/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парная работа;</w:t>
      </w:r>
    </w:p>
    <w:p w14:paraId="36DCCEEF" w14:textId="77777777" w:rsidR="001F698D" w:rsidRPr="001F698D" w:rsidRDefault="001F698D" w:rsidP="000626ED">
      <w:pPr>
        <w:numPr>
          <w:ilvl w:val="0"/>
          <w:numId w:val="2"/>
        </w:numPr>
        <w:shd w:val="clear" w:color="auto" w:fill="FFFFFF"/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самостоятельная работа;</w:t>
      </w: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6DCCEF0" w14:textId="77777777" w:rsidR="001F698D" w:rsidRPr="001F698D" w:rsidRDefault="001F698D" w:rsidP="000626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выполнение коммуникативно-ориентированных грамматических и лексических заданий</w:t>
      </w:r>
    </w:p>
    <w:p w14:paraId="36DCCEF1" w14:textId="77777777" w:rsidR="001F698D" w:rsidRPr="001F698D" w:rsidRDefault="001F698D" w:rsidP="000626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аудиторные групповые занятия под руководством учителя (во внеурочное время).</w:t>
      </w:r>
    </w:p>
    <w:p w14:paraId="36DCCEF2" w14:textId="77777777" w:rsidR="001F698D" w:rsidRPr="001F698D" w:rsidRDefault="001F698D" w:rsidP="000626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индивидуальная самостоятельная работа, выполняемая во внеурочное время.</w:t>
      </w:r>
    </w:p>
    <w:p w14:paraId="36DCCEF3" w14:textId="77777777" w:rsidR="001F698D" w:rsidRPr="001F698D" w:rsidRDefault="001F698D" w:rsidP="000626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консультации.</w:t>
      </w:r>
    </w:p>
    <w:p w14:paraId="36DCCEF4" w14:textId="77777777" w:rsidR="00912B71" w:rsidRPr="001F698D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 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результатов обучения и оценка приобретенных школьниками умений и навыков производится при выполнении обучающимися устных и письменных практических заданий, а также самими обучающимися путем самооценки и самоконтроля при выполнении заданий.</w:t>
      </w:r>
    </w:p>
    <w:p w14:paraId="36DCCEF5" w14:textId="77777777" w:rsidR="001F698D" w:rsidRPr="001F698D" w:rsidRDefault="001F698D" w:rsidP="000626ED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 </w:t>
      </w:r>
      <w:r w:rsidR="007D3AAE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СВЯЗИ С УЧЕБНЫМИ ПРЕДМЕТАМИ</w:t>
      </w:r>
    </w:p>
    <w:p w14:paraId="36DCCEF6" w14:textId="77777777" w:rsidR="00912B71" w:rsidRPr="001F698D" w:rsidRDefault="001F698D" w:rsidP="000626ED">
      <w:pPr>
        <w:shd w:val="clear" w:color="auto" w:fill="FFFFFF"/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В основе всякого обучения лежит коммуникация, общение, поэтому данная программа по английскому языку как практико-ориентированному предмету помогает решать задачи формирования универсальных учебных действий на межпредметном уровне.</w:t>
      </w:r>
    </w:p>
    <w:p w14:paraId="36DCCEF7" w14:textId="77777777" w:rsidR="001F698D" w:rsidRPr="001F698D" w:rsidRDefault="001F698D" w:rsidP="000626ED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7D3AAE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14:paraId="36DCCEF8" w14:textId="77777777" w:rsidR="00912B71" w:rsidRPr="001F698D" w:rsidRDefault="00C551CF" w:rsidP="000626ED">
      <w:pPr>
        <w:shd w:val="clear" w:color="auto" w:fill="FFFFFF"/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рассчитана на 2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354FAF">
        <w:rPr>
          <w:rFonts w:ascii="Times New Roman" w:eastAsia="Times New Roman" w:hAnsi="Times New Roman" w:cs="Times New Roman"/>
          <w:sz w:val="24"/>
          <w:szCs w:val="24"/>
        </w:rPr>
        <w:t xml:space="preserve">а в неделю, </w:t>
      </w:r>
      <w:r w:rsidR="00354FAF" w:rsidRPr="001F698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626ED">
        <w:rPr>
          <w:rFonts w:ascii="Times New Roman" w:eastAsia="Times New Roman" w:hAnsi="Times New Roman" w:cs="Times New Roman"/>
          <w:sz w:val="24"/>
          <w:szCs w:val="24"/>
        </w:rPr>
        <w:t>72</w:t>
      </w:r>
      <w:r w:rsidR="00354FAF">
        <w:rPr>
          <w:rFonts w:ascii="Times New Roman" w:eastAsia="Times New Roman" w:hAnsi="Times New Roman" w:cs="Times New Roman"/>
          <w:sz w:val="24"/>
          <w:szCs w:val="24"/>
        </w:rPr>
        <w:t xml:space="preserve"> учебных часов</w:t>
      </w:r>
      <w:r w:rsidR="00354FAF" w:rsidRPr="001F698D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14:paraId="36DCCEF9" w14:textId="77777777" w:rsidR="001F698D" w:rsidRPr="001F698D" w:rsidRDefault="001F698D" w:rsidP="000626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D25E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D3AA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СОДЕРЖАНИЕ КУРСА</w:t>
      </w:r>
    </w:p>
    <w:p w14:paraId="36DCCEFA" w14:textId="77777777" w:rsidR="002670DC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1. Артикль (определенный, неопределенный, нулевой). Артикль с  неисчисляемыми существительными. Исчисляемые существительные a / an или some.  </w:t>
      </w:r>
    </w:p>
    <w:p w14:paraId="36DCCEFB" w14:textId="77777777" w:rsidR="001F698D" w:rsidRPr="001F698D" w:rsidRDefault="002670DC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>Существительное. Образование множественного числа. Притяжательный падеж. Существительные, употребляемые только во множественном числе. Существительные, имеющие только единственное число.</w:t>
      </w:r>
    </w:p>
    <w:p w14:paraId="36DCCEFC" w14:textId="77777777" w:rsidR="002670DC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670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 xml:space="preserve">. Настоящее длительное время. Образование утвердительной, отрицательной и вопросительной формы. Употребление. Глаголы, которые не используются в настоящем длительном времени.   </w:t>
      </w:r>
    </w:p>
    <w:p w14:paraId="36DCCEFD" w14:textId="77777777" w:rsidR="001F698D" w:rsidRPr="00354FAF" w:rsidRDefault="002670DC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>Настоящее простое время. Образование утвердительной, отрицательной и вопросительной формы. Употребление. Настоящее длительное или настоящее простое время?</w:t>
      </w:r>
      <w:r w:rsidR="00354FAF">
        <w:rPr>
          <w:rFonts w:ascii="Times New Roman" w:eastAsia="Times New Roman" w:hAnsi="Times New Roman" w:cs="Times New Roman"/>
          <w:sz w:val="24"/>
          <w:szCs w:val="24"/>
        </w:rPr>
        <w:t xml:space="preserve"> Структура </w:t>
      </w:r>
      <w:r w:rsidR="00354FAF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="00354FAF" w:rsidRPr="00354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FAF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="00354FAF" w:rsidRPr="00354F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354FAF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="00354FAF" w:rsidRPr="00354F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4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DCCEFE" w14:textId="77777777" w:rsidR="002670DC" w:rsidRDefault="002670DC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 xml:space="preserve">. Будущее время. Способы выражения будущего. Структура to be going. </w:t>
      </w:r>
    </w:p>
    <w:p w14:paraId="36DCCEFF" w14:textId="77777777" w:rsidR="001F698D" w:rsidRPr="001F698D" w:rsidRDefault="002670DC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354FAF">
        <w:rPr>
          <w:rFonts w:ascii="Times New Roman" w:eastAsia="Times New Roman" w:hAnsi="Times New Roman" w:cs="Times New Roman"/>
          <w:sz w:val="24"/>
          <w:szCs w:val="24"/>
        </w:rPr>
        <w:t>Предлоги места, времени и движения.</w:t>
      </w:r>
    </w:p>
    <w:p w14:paraId="36DCCF00" w14:textId="77777777" w:rsidR="001F698D" w:rsidRPr="001F698D" w:rsidRDefault="002670DC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 xml:space="preserve">. Прошедшее простое время. Образование и употребление. Правильные и неправильные глаголы. Глагол to be в прошедшем простом времени. </w:t>
      </w:r>
    </w:p>
    <w:p w14:paraId="36DCCF01" w14:textId="77777777" w:rsidR="001F698D" w:rsidRPr="009F60E8" w:rsidRDefault="002670DC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>. Времена группы Perfect. Образование и употребление. Настоящее совершенное время с предлогами since / for. Различие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Perfect 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4FAF" w:rsidRPr="009F60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54F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Past Simple. </w:t>
      </w:r>
    </w:p>
    <w:p w14:paraId="36DCCF02" w14:textId="77777777" w:rsidR="001F698D" w:rsidRPr="001F698D" w:rsidRDefault="002670DC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DC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>Модальныеглаголы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(can, may, must, have to, need, should). 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>Модальные глаголы для выражения просьбы, разрешения, совета.</w:t>
      </w:r>
    </w:p>
    <w:p w14:paraId="36DCCF03" w14:textId="77777777" w:rsidR="001F698D" w:rsidRPr="001F698D" w:rsidRDefault="002670DC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10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 xml:space="preserve">. Прилагательные. Объективные и субъективные прилагательные. Степени сравнения прилагательных. </w:t>
      </w:r>
    </w:p>
    <w:p w14:paraId="36DCCF04" w14:textId="77777777" w:rsidR="001F698D" w:rsidRPr="001F698D" w:rsidRDefault="002670DC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>Наречия. Образование и употребление. Прилагательное или наречие? Степени сравнения наречий.</w:t>
      </w:r>
    </w:p>
    <w:p w14:paraId="36DCCF05" w14:textId="77777777" w:rsidR="001F698D" w:rsidRPr="001F698D" w:rsidRDefault="002670DC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>.Местоимения. Личные и неопределенно-личные местоимения. Возвратные местоимения. Употребление местоимений some, any, no. Местоимения much / little    с неисчисляемыми существительными. Местоимения many / few с исчисляемыми существительными.</w:t>
      </w:r>
    </w:p>
    <w:p w14:paraId="36DCCF06" w14:textId="77777777" w:rsidR="002670DC" w:rsidRDefault="001F698D" w:rsidP="0006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70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698D">
        <w:rPr>
          <w:rFonts w:ascii="Times New Roman" w:eastAsia="Times New Roman" w:hAnsi="Times New Roman" w:cs="Times New Roman"/>
          <w:sz w:val="24"/>
          <w:szCs w:val="24"/>
        </w:rPr>
        <w:t>. Вопросы: специальные, альтернативные, разделительные, общие, вопросы к подлежащему.</w:t>
      </w:r>
    </w:p>
    <w:p w14:paraId="36DCCF07" w14:textId="77777777" w:rsidR="00A26D7A" w:rsidRDefault="007D3AAE" w:rsidP="000626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9584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5199"/>
        <w:gridCol w:w="1100"/>
        <w:gridCol w:w="2624"/>
      </w:tblGrid>
      <w:tr w:rsidR="00A26D7A" w14:paraId="36DCCF0C" w14:textId="77777777" w:rsidTr="00562A9E">
        <w:trPr>
          <w:trHeight w:val="64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08" w14:textId="77777777" w:rsidR="00A26D7A" w:rsidRPr="0008656D" w:rsidRDefault="00A26D7A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8656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09" w14:textId="77777777" w:rsidR="00A26D7A" w:rsidRPr="0008656D" w:rsidRDefault="00A26D7A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8656D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0A" w14:textId="77777777" w:rsidR="00A26D7A" w:rsidRPr="0008656D" w:rsidRDefault="00A26D7A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8656D"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0B" w14:textId="77777777" w:rsidR="00A26D7A" w:rsidRPr="0008656D" w:rsidRDefault="00A26D7A" w:rsidP="006809B5">
            <w:pPr>
              <w:jc w:val="center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08656D">
              <w:rPr>
                <w:rFonts w:ascii="Calibri" w:eastAsia="Calibri" w:hAnsi="Calibri" w:cs="Calibri"/>
                <w:noProof/>
                <w:sz w:val="24"/>
                <w:szCs w:val="24"/>
              </w:rPr>
              <w:t>Срок (до)</w:t>
            </w:r>
          </w:p>
        </w:tc>
      </w:tr>
      <w:tr w:rsidR="00562A9E" w:rsidRPr="00BE4C13" w14:paraId="36DCCF11" w14:textId="77777777" w:rsidTr="00562A9E">
        <w:trPr>
          <w:trHeight w:val="7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0D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0E" w14:textId="77777777" w:rsidR="00562A9E" w:rsidRPr="00BE4C13" w:rsidRDefault="00562A9E" w:rsidP="00D627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Типы слогов – открытый и закрытый слог.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материала.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Буквосочетания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wh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ch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sh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0F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10" w14:textId="77777777" w:rsidR="00562A9E" w:rsidRPr="00BE4C13" w:rsidRDefault="00562A9E" w:rsidP="0068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577" w:rsidRPr="00BE4C13" w14:paraId="36DCCF16" w14:textId="77777777" w:rsidTr="00562A9E">
        <w:trPr>
          <w:trHeight w:val="7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12" w14:textId="77777777" w:rsidR="00635577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13" w14:textId="77777777" w:rsidR="00635577" w:rsidRPr="00BE4C13" w:rsidRDefault="00CD1684" w:rsidP="00D12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«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». Введение грамматического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лексического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материала.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ay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ey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oy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14" w14:textId="77777777" w:rsidR="00635577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15" w14:textId="77777777" w:rsidR="00635577" w:rsidRPr="00BE4C13" w:rsidRDefault="00635577" w:rsidP="0068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84" w:rsidRPr="00BE4C13" w14:paraId="36DCCF1B" w14:textId="77777777" w:rsidTr="00562A9E">
        <w:trPr>
          <w:trHeight w:val="7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17" w14:textId="77777777" w:rsidR="00CD1684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18" w14:textId="77777777" w:rsidR="00CD1684" w:rsidRPr="00BE4C13" w:rsidRDefault="00CD1684" w:rsidP="00D12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Артикли. Неопределенный артикль. Введение грамматического материала.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Буквосочетания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ph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ng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ck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19" w14:textId="77777777" w:rsidR="00CD1684" w:rsidRPr="00BE4C13" w:rsidRDefault="00CD1684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1A" w14:textId="77777777" w:rsidR="00CD1684" w:rsidRPr="00BE4C13" w:rsidRDefault="00CD1684" w:rsidP="0068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577" w:rsidRPr="00BE4C13" w14:paraId="36DCCF20" w14:textId="77777777" w:rsidTr="00562A9E">
        <w:trPr>
          <w:trHeight w:val="7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1C" w14:textId="77777777" w:rsidR="00635577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1D" w14:textId="77777777" w:rsidR="00635577" w:rsidRPr="00BE4C13" w:rsidRDefault="00635577" w:rsidP="00D12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Артикли. Определенный артикль. Введение грамматического материала.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Буквосочетания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or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ar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ir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er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ur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1E" w14:textId="77777777" w:rsidR="00635577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1F" w14:textId="77777777" w:rsidR="00635577" w:rsidRPr="00BE4C13" w:rsidRDefault="00635577" w:rsidP="0068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577" w:rsidRPr="00BE4C13" w14:paraId="36DCCF25" w14:textId="77777777" w:rsidTr="00562A9E">
        <w:trPr>
          <w:trHeight w:val="10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21" w14:textId="77777777" w:rsidR="00635577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22" w14:textId="77777777" w:rsidR="00635577" w:rsidRPr="00BE4C13" w:rsidRDefault="00D62769" w:rsidP="00D627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Артикли. Закрепление </w:t>
            </w:r>
            <w:r w:rsidR="00635577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23" w14:textId="77777777" w:rsidR="00635577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24" w14:textId="77777777" w:rsidR="00635577" w:rsidRPr="00BE4C13" w:rsidRDefault="00635577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35577" w:rsidRPr="00BE4C13" w14:paraId="36DCCF2A" w14:textId="77777777" w:rsidTr="00562A9E">
        <w:trPr>
          <w:trHeight w:val="7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26" w14:textId="77777777" w:rsidR="00635577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27" w14:textId="77777777" w:rsidR="00635577" w:rsidRPr="00BE4C13" w:rsidRDefault="00635577" w:rsidP="00D12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Существительные. Единственное и множественное число. Введение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28" w14:textId="77777777" w:rsidR="00635577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29" w14:textId="77777777" w:rsidR="00635577" w:rsidRPr="00BE4C13" w:rsidRDefault="00635577" w:rsidP="0068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577" w:rsidRPr="00BE4C13" w14:paraId="36DCCF2F" w14:textId="77777777" w:rsidTr="00562A9E">
        <w:trPr>
          <w:trHeight w:val="4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2B" w14:textId="77777777" w:rsidR="00635577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2C" w14:textId="77777777" w:rsidR="00635577" w:rsidRPr="00BE4C13" w:rsidRDefault="00635577" w:rsidP="00D12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Существительные. Единственное и множественное число. Закрепление 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2D" w14:textId="77777777" w:rsidR="00635577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2E" w14:textId="77777777" w:rsidR="00635577" w:rsidRPr="00BE4C13" w:rsidRDefault="00635577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35577" w:rsidRPr="00BE4C13" w14:paraId="36DCCF36" w14:textId="77777777" w:rsidTr="00562A9E">
        <w:trPr>
          <w:trHeight w:val="824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30" w14:textId="77777777" w:rsidR="00635577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6DCCF31" w14:textId="77777777" w:rsidR="00635577" w:rsidRPr="00BE4C13" w:rsidRDefault="00635577" w:rsidP="00562A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32" w14:textId="77777777" w:rsidR="00635577" w:rsidRPr="00BE4C13" w:rsidRDefault="00635577" w:rsidP="00D12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Существительные. Единственное и множественное число. Исключения. Закрепление 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33" w14:textId="77777777" w:rsidR="00635577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CCF34" w14:textId="77777777" w:rsidR="00635577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35" w14:textId="77777777" w:rsidR="00635577" w:rsidRPr="00BE4C13" w:rsidRDefault="00635577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26D7A" w:rsidRPr="00BE4C13" w14:paraId="36DCCF3B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37" w14:textId="77777777" w:rsidR="00A26D7A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38" w14:textId="77777777" w:rsidR="00A26D7A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Исчисляемые и неисчисляемые существительные.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39" w14:textId="77777777" w:rsidR="00A26D7A" w:rsidRPr="00BE4C13" w:rsidRDefault="00A26D7A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3A" w14:textId="77777777" w:rsidR="00A26D7A" w:rsidRPr="00BE4C13" w:rsidRDefault="00A26D7A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35577" w:rsidRPr="00BE4C13" w14:paraId="36DCCF40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3C" w14:textId="77777777" w:rsidR="00635577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3D" w14:textId="77777777" w:rsidR="00635577" w:rsidRPr="00BE4C13" w:rsidRDefault="00635577" w:rsidP="00D12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Притяжательный падеж. Введение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3E" w14:textId="77777777" w:rsidR="00635577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3F" w14:textId="77777777" w:rsidR="00635577" w:rsidRPr="00BE4C13" w:rsidRDefault="00635577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35577" w:rsidRPr="00BE4C13" w14:paraId="36DCCF45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41" w14:textId="77777777" w:rsidR="00635577" w:rsidRPr="00BE4C13" w:rsidRDefault="00562A9E" w:rsidP="00562A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42" w14:textId="77777777" w:rsidR="00635577" w:rsidRPr="00BE4C13" w:rsidRDefault="00635577" w:rsidP="00D12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Притяжательный падеж. Закрепление 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43" w14:textId="77777777" w:rsidR="00635577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44" w14:textId="77777777" w:rsidR="00635577" w:rsidRPr="00BE4C13" w:rsidRDefault="00635577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35577" w:rsidRPr="00BE4C13" w14:paraId="36DCCF4A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46" w14:textId="77777777" w:rsidR="00635577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47" w14:textId="77777777" w:rsidR="00635577" w:rsidRPr="00BE4C13" w:rsidRDefault="00635577" w:rsidP="00D12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местоимения. Активизация грамматического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лексического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48" w14:textId="77777777" w:rsidR="00635577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49" w14:textId="77777777" w:rsidR="00635577" w:rsidRPr="00BE4C13" w:rsidRDefault="00635577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35577" w:rsidRPr="00BE4C13" w14:paraId="36DCCF4F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4B" w14:textId="77777777" w:rsidR="00635577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4C" w14:textId="77777777" w:rsidR="00635577" w:rsidRPr="00BE4C13" w:rsidRDefault="00635577" w:rsidP="00D12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Указательные местоимения.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4D" w14:textId="77777777" w:rsidR="00635577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4E" w14:textId="77777777" w:rsidR="00635577" w:rsidRPr="00BE4C13" w:rsidRDefault="00635577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CD1684" w:rsidRPr="00BE4C13" w14:paraId="36DCCF54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50" w14:textId="77777777" w:rsidR="00CD1684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51" w14:textId="77777777" w:rsidR="00CD1684" w:rsidRPr="00BE4C13" w:rsidRDefault="00CD1684" w:rsidP="00D12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Указательные местоимения.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52" w14:textId="77777777" w:rsidR="00CD1684" w:rsidRPr="00BE4C13" w:rsidRDefault="00CD1684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53" w14:textId="77777777" w:rsidR="00CD1684" w:rsidRPr="00BE4C13" w:rsidRDefault="00CD1684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35577" w:rsidRPr="00BE4C13" w14:paraId="36DCCF59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55" w14:textId="77777777" w:rsidR="00635577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56" w14:textId="77777777" w:rsidR="00635577" w:rsidRPr="00BE4C13" w:rsidRDefault="00635577" w:rsidP="00D12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«Иметь».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57" w14:textId="77777777" w:rsidR="00635577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58" w14:textId="77777777" w:rsidR="00635577" w:rsidRPr="00BE4C13" w:rsidRDefault="00635577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35577" w:rsidRPr="00BE4C13" w14:paraId="36DCCF5E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5A" w14:textId="77777777" w:rsidR="00635577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5B" w14:textId="77777777" w:rsidR="00635577" w:rsidRPr="00BE4C13" w:rsidRDefault="00635577" w:rsidP="00D12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«Уметь».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5C" w14:textId="77777777" w:rsidR="00635577" w:rsidRPr="00BE4C13" w:rsidRDefault="00635577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5D" w14:textId="77777777" w:rsidR="00635577" w:rsidRPr="00BE4C13" w:rsidRDefault="00635577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26D7A" w:rsidRPr="00BE4C13" w14:paraId="36DCCF63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5F" w14:textId="77777777" w:rsidR="00A26D7A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60" w14:textId="77777777" w:rsidR="00A26D7A" w:rsidRPr="00BE4C13" w:rsidRDefault="00A26D7A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61" w14:textId="77777777" w:rsidR="00A26D7A" w:rsidRPr="00BE4C13" w:rsidRDefault="00A26D7A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62" w14:textId="77777777" w:rsidR="00A26D7A" w:rsidRPr="00BE4C13" w:rsidRDefault="00A26D7A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CF68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64" w14:textId="77777777" w:rsidR="00562A9E" w:rsidRPr="00BE4C13" w:rsidRDefault="00562A9E" w:rsidP="00562A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65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Вопросительные предложения с глаголом «can».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66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67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85299" w:rsidRPr="00BE4C13" w14:paraId="36DCCF6D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69" w14:textId="77777777" w:rsidR="00F85299" w:rsidRPr="00BE4C13" w:rsidRDefault="00562A9E" w:rsidP="00562A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6A" w14:textId="77777777" w:rsidR="00F85299" w:rsidRPr="00BE4C13" w:rsidRDefault="00F85299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множественного числа существительных.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6B" w14:textId="77777777" w:rsidR="00F85299" w:rsidRPr="00BE4C13" w:rsidRDefault="00F85299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6C" w14:textId="77777777" w:rsidR="00F85299" w:rsidRPr="00BE4C13" w:rsidRDefault="00F85299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26D7A" w:rsidRPr="00BE4C13" w14:paraId="36DCCF72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6E" w14:textId="77777777" w:rsidR="00A26D7A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6F" w14:textId="77777777" w:rsidR="00A26D7A" w:rsidRPr="00BE4C13" w:rsidRDefault="00A26D7A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длительное. Введение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70" w14:textId="77777777" w:rsidR="00A26D7A" w:rsidRPr="00BE4C13" w:rsidRDefault="00A26D7A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71" w14:textId="77777777" w:rsidR="00A26D7A" w:rsidRPr="00BE4C13" w:rsidRDefault="00A26D7A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26D7A" w:rsidRPr="00BE4C13" w14:paraId="36DCCF77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73" w14:textId="77777777" w:rsidR="00A26D7A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74" w14:textId="77777777" w:rsidR="00A26D7A" w:rsidRPr="00BE4C13" w:rsidRDefault="00A26D7A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длительное. Закрепление 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75" w14:textId="77777777" w:rsidR="00A26D7A" w:rsidRPr="00BE4C13" w:rsidRDefault="00A26D7A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76" w14:textId="77777777" w:rsidR="00A26D7A" w:rsidRPr="00BE4C13" w:rsidRDefault="00A26D7A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7C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78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79" w14:textId="77777777" w:rsidR="00354FAF" w:rsidRPr="00BE4C13" w:rsidRDefault="00CD1684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Повелительное наклонение.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7A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7B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81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7D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7E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Повелительное наклонение.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7F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80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86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82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83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there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. Употребление местоимений some, any, no.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84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85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CD1684" w:rsidRPr="00BE4C13" w14:paraId="36DCCF8B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87" w14:textId="77777777" w:rsidR="00CD1684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88" w14:textId="77777777" w:rsidR="00CD1684" w:rsidRPr="00BE4C13" w:rsidRDefault="00CD1684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there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. Употребление местоимений some, any, no.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89" w14:textId="77777777" w:rsidR="00CD1684" w:rsidRPr="00BE4C13" w:rsidRDefault="00CD1684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8A" w14:textId="77777777" w:rsidR="00CD1684" w:rsidRPr="00BE4C13" w:rsidRDefault="00CD1684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90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8C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8D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и неопределенно-личные местоимения.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8E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8F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95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91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92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и неопределенно-личные местоимения.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93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94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9A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96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97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простое время. Образование утвердительной, отрицательной и</w:t>
            </w:r>
            <w:r w:rsidR="00D62769"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вопросительной формы. Употребление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98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99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9F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9B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9C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простое время. Образование утвердительной, отрицательной и вопросительной формы. Употребление.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9D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9E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A4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A0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A1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простое и настоящее длительное в сравнении. Употребление.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A2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A3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A9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A5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A6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Глаголы, которые не используются в настоящем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A7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A8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AE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AA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AB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Глаголы, которые не используются в настоящем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AC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AD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85299" w:rsidRPr="00BE4C13" w14:paraId="36DCCFB3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AF" w14:textId="77777777" w:rsidR="00F85299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B0" w14:textId="77777777" w:rsidR="00F85299" w:rsidRPr="00BE4C13" w:rsidRDefault="00F85299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Притяжательный падеж.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B1" w14:textId="77777777" w:rsidR="00F85299" w:rsidRPr="00BE4C13" w:rsidRDefault="00F85299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B2" w14:textId="77777777" w:rsidR="00F85299" w:rsidRPr="00BE4C13" w:rsidRDefault="00F85299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85299" w:rsidRPr="00BE4C13" w14:paraId="36DCCFB8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B4" w14:textId="77777777" w:rsidR="00F85299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B5" w14:textId="77777777" w:rsidR="00F85299" w:rsidRPr="00BE4C13" w:rsidRDefault="00F85299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местоимения.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B6" w14:textId="77777777" w:rsidR="00F85299" w:rsidRPr="00BE4C13" w:rsidRDefault="00F85299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B7" w14:textId="77777777" w:rsidR="00F85299" w:rsidRPr="00BE4C13" w:rsidRDefault="00F85299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BD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B9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BA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 much / little    с неисчисляемыми существительными. Местоимения many / few с исчисляемыми существительными.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BB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BC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C2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BE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BF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 much / little    с неисчисляемыми существительными. Местоимения many / few с исчисляемыми существительными.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C0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C1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C7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C3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C4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C5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C6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CC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C8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C9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простое время. Образование и употребление. Введение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CA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CB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D1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CD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CE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простое время. Образование и употребление. Введение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CF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D0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D6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D2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D3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и неправильные глаголы. Глагол to be в прошедшем простом времени. Введение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D4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D5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DB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D7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D8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и неправильные глаголы. Глагол to be в прошедшем простом времени. Закрепление 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D9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DA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E0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DC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DD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и неправильные глаголы. Глагол to be в прошедшем простом времени. Закрепление 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DE" w14:textId="77777777" w:rsidR="00354FAF" w:rsidRPr="00BE4C13" w:rsidRDefault="00A67948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DF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54FAF" w:rsidRPr="00BE4C13" w14:paraId="36DCCFE5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E1" w14:textId="77777777" w:rsidR="00354FAF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E2" w14:textId="77777777" w:rsidR="00354FAF" w:rsidRPr="00BE4C13" w:rsidRDefault="00F85299" w:rsidP="00D627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Местоимения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. Введение и закрепление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E3" w14:textId="77777777" w:rsidR="00354FAF" w:rsidRPr="00BE4C13" w:rsidRDefault="007059BA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E4" w14:textId="77777777" w:rsidR="00354FAF" w:rsidRPr="00BE4C13" w:rsidRDefault="00354FAF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CD1684" w:rsidRPr="00BE4C13" w14:paraId="36DCCFEA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E6" w14:textId="77777777" w:rsidR="00CD1684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E7" w14:textId="77777777" w:rsidR="00CD1684" w:rsidRPr="00BE4C13" w:rsidRDefault="00D62769" w:rsidP="007059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Местоимения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буквосочетаний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ee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ea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th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. Активизация и закрепление.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E8" w14:textId="77777777" w:rsidR="00CD1684" w:rsidRPr="00BE4C13" w:rsidRDefault="00CD1684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E9" w14:textId="77777777" w:rsidR="00CD1684" w:rsidRPr="00BE4C13" w:rsidRDefault="00CD1684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CFEF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EB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EC" w14:textId="77777777" w:rsidR="00562A9E" w:rsidRPr="00BE4C13" w:rsidRDefault="00BE4C13" w:rsidP="00BE4C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D464A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и порядковые </w:t>
            </w:r>
            <w:hyperlink r:id="rId5" w:history="1">
              <w:r w:rsidRPr="00BE4C1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числительные</w:t>
              </w:r>
            </w:hyperlink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. Счет до 100.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ED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EE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CFF4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F0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F1" w14:textId="77777777" w:rsidR="00562A9E" w:rsidRPr="00BE4C13" w:rsidRDefault="00BE4C13" w:rsidP="00D627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и порядковые </w:t>
            </w:r>
            <w:hyperlink r:id="rId6" w:history="1">
              <w:r w:rsidRPr="00BE4C1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числительные</w:t>
              </w:r>
            </w:hyperlink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F2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F3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CFF9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F5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F6" w14:textId="77777777" w:rsidR="00562A9E" w:rsidRPr="00BE4C13" w:rsidRDefault="00BE4C13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времени.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F7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F8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CFFE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FA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FB" w14:textId="77777777" w:rsidR="00562A9E" w:rsidRPr="00BE4C13" w:rsidRDefault="00D62769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времени. Введение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CFFC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FD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03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CFFF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00" w14:textId="77777777" w:rsidR="00562A9E" w:rsidRPr="00BE4C13" w:rsidRDefault="00BE4C13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места.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01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02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08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04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05" w14:textId="77777777" w:rsidR="00562A9E" w:rsidRPr="00BE4C13" w:rsidRDefault="00D62769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места.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06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07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0D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09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0A" w14:textId="77777777" w:rsidR="00562A9E" w:rsidRPr="00BE4C13" w:rsidRDefault="00D62769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движения.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0B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0C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12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0E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0F" w14:textId="77777777" w:rsidR="00562A9E" w:rsidRPr="00BE4C13" w:rsidRDefault="00D62769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движения. Введение и закрепление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10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11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17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13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14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15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16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1C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18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19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Прилагательные. Объективные и субъективные прилагательные. Степени сравнения прилагательных.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1A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1B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21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1D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1E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Прилагательные. Объективные и субъективные прилагательные. Степени сравнения прилагательных.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1F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20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26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22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23" w14:textId="77777777" w:rsidR="00562A9E" w:rsidRPr="00BE4C13" w:rsidRDefault="00562A9E" w:rsidP="007059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Наречия. Образование и употребление. Прилагательное или наречие? Степени сравнения наречий.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24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25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2B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27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28" w14:textId="77777777" w:rsidR="00562A9E" w:rsidRPr="00BE4C13" w:rsidRDefault="00562A9E" w:rsidP="007059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Наречия. Образование и употребление. Прилагательное или наречие? Степени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сравнения наречий.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29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2A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30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2C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2D" w14:textId="77777777" w:rsidR="00562A9E" w:rsidRPr="00BE4C13" w:rsidRDefault="00562A9E" w:rsidP="007059B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 специальные, альтернативные, разделительные, общие, вопросы к подлежащему. Введение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2E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2F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35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31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32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 специальные, альтернативные, разделительные, общие, вопросы к подлежащему. Закрепление 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33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34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3A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36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37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 специальные, альтернативные, разделительные, общие, вопросы к подлежащему. Закрепление  грамматического материала.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38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39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3F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3B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3C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(can, may, must, have to, need, should).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глаголы для выражения просьбы, разрешения, совета.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3D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3E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44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40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41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(can, may, must, have to, need, should).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глаголы для выражения просьбы, разрешения, совета.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42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43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49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45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46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(can, may, must, have to, need, should).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глаголы для выражения просьбы, разрешения, совета.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47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48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4E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4A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4B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(can, may, must, have to, need, should).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глаголы для выражения просьбы, разрешения, совета.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4C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4D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53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4F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50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(can, may, must, have to, need, should).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глаголы для выражения просьбы, разрешения, совета.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51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52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58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54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55" w14:textId="77777777" w:rsidR="00562A9E" w:rsidRPr="00BE4C13" w:rsidRDefault="005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(can, may, must, have to, need, should). </w:t>
            </w: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глаголы для выражения просьбы, разрешения, совета.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56" w14:textId="77777777" w:rsidR="00562A9E" w:rsidRPr="00BE4C13" w:rsidRDefault="00562A9E" w:rsidP="006809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57" w14:textId="77777777" w:rsidR="00562A9E" w:rsidRPr="00BE4C13" w:rsidRDefault="00562A9E" w:rsidP="006809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5D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59" w14:textId="77777777" w:rsidR="00562A9E" w:rsidRPr="00BE4C13" w:rsidRDefault="00562A9E" w:rsidP="00B955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5A" w14:textId="77777777" w:rsidR="00562A9E" w:rsidRPr="00BE4C13" w:rsidRDefault="005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 Структура вопроса.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5B" w14:textId="77777777" w:rsidR="00562A9E" w:rsidRPr="00BE4C13" w:rsidRDefault="00562A9E" w:rsidP="00B955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5C" w14:textId="77777777" w:rsidR="00562A9E" w:rsidRPr="00BE4C13" w:rsidRDefault="00562A9E" w:rsidP="00B955E0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62A9E" w:rsidRPr="00BE4C13" w14:paraId="36DCD062" w14:textId="77777777" w:rsidTr="00562A9E">
        <w:trPr>
          <w:trHeight w:val="69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5E" w14:textId="77777777" w:rsidR="00562A9E" w:rsidRPr="00BE4C13" w:rsidRDefault="00562A9E" w:rsidP="00B955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5F" w14:textId="77777777" w:rsidR="00562A9E" w:rsidRPr="00BE4C13" w:rsidRDefault="00562A9E" w:rsidP="00B955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 специальные, альтернативные, разделительные, общие, вопросы к подлежащему.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060" w14:textId="77777777" w:rsidR="00562A9E" w:rsidRPr="00BE4C13" w:rsidRDefault="00562A9E" w:rsidP="00B955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D061" w14:textId="77777777" w:rsidR="00562A9E" w:rsidRPr="00BE4C13" w:rsidRDefault="00562A9E" w:rsidP="00B955E0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6DCD078" w14:textId="77777777" w:rsidR="001F698D" w:rsidRPr="001F698D" w:rsidRDefault="001F698D" w:rsidP="001F698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14:paraId="36DCD079" w14:textId="77777777" w:rsidR="001F698D" w:rsidRPr="001F698D" w:rsidRDefault="001F698D" w:rsidP="001F698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36DCD07A" w14:textId="77777777" w:rsidR="001F698D" w:rsidRPr="001F698D" w:rsidRDefault="00FE2ADB" w:rsidP="001F69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>. Резник, Р.В. Грамматика английского языка для учащихся средней школы / Р.В. Резник, Т.С. Сорокина, Т.А. Казарицкая. – М.: Просвещение, 1986. – 175 с.</w:t>
      </w:r>
    </w:p>
    <w:p w14:paraId="36DCD07B" w14:textId="77777777" w:rsidR="001F698D" w:rsidRPr="001F698D" w:rsidRDefault="00FE2ADB" w:rsidP="001F69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>. Романова, Л.И. Практическая грамматика английского языка / Л.И. Романова. – 2-е изд. – М.: Айрис-пресс, 2002. – 384 с.</w:t>
      </w:r>
    </w:p>
    <w:p w14:paraId="36DCD07C" w14:textId="77777777" w:rsidR="001F698D" w:rsidRPr="001F698D" w:rsidRDefault="00FE2ADB" w:rsidP="001F69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E3C5D">
        <w:rPr>
          <w:rFonts w:ascii="Times New Roman" w:eastAsia="Times New Roman" w:hAnsi="Times New Roman" w:cs="Times New Roman"/>
          <w:sz w:val="24"/>
          <w:szCs w:val="24"/>
        </w:rPr>
        <w:t>. Jenny Dooley. Grammarway 1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 xml:space="preserve">: Практическое пособие по грамматике английского языка / Jenny Dooley, Virginia Evans. - М.: ЦентрКом, 2000. – 176 с. </w:t>
      </w:r>
    </w:p>
    <w:p w14:paraId="36DCD07D" w14:textId="77777777" w:rsidR="001F698D" w:rsidRPr="001F698D" w:rsidRDefault="00FE2ADB" w:rsidP="001F698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3AAE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Michael Vince. Macmillan English Grammar in Context / Michael Vince. - Oxford: Macmillan Publishers Limited, 2008. – 232 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698D" w:rsidRPr="001F69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6DCD07E" w14:textId="77777777" w:rsidR="001F698D" w:rsidRPr="001F698D" w:rsidRDefault="001F698D" w:rsidP="001F698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DCD07F" w14:textId="77777777" w:rsidR="001F698D" w:rsidRPr="001F698D" w:rsidRDefault="001F698D" w:rsidP="001F698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DCD080" w14:textId="77777777" w:rsidR="001F698D" w:rsidRPr="009F60E8" w:rsidRDefault="001F698D" w:rsidP="001F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DCD081" w14:textId="77777777" w:rsidR="001F698D" w:rsidRPr="001F698D" w:rsidRDefault="00000000" w:rsidP="001F69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7" w:history="1">
        <w:r w:rsidR="001F698D" w:rsidRPr="00C551CF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</w:rPr>
          <w:t>↓ Показать еще коментарии ↓</w:t>
        </w:r>
      </w:hyperlink>
      <w:r w:rsidR="001F698D" w:rsidRPr="001F698D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14:paraId="36DCD082" w14:textId="77777777" w:rsidR="001F698D" w:rsidRPr="001F698D" w:rsidRDefault="001F698D" w:rsidP="001F698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14:paraId="36DCD083" w14:textId="77777777" w:rsidR="001F698D" w:rsidRPr="001F698D" w:rsidRDefault="001F698D" w:rsidP="001F698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F698D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sectPr w:rsidR="001F698D" w:rsidRPr="001F698D" w:rsidSect="0006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in;height:3in" o:bullet="t"/>
    </w:pict>
  </w:numPicBullet>
  <w:numPicBullet w:numPicBulletId="1">
    <w:pict>
      <v:shape id="_x0000_i1068" type="#_x0000_t75" style="width:3in;height:3in" o:bullet="t"/>
    </w:pict>
  </w:numPicBullet>
  <w:numPicBullet w:numPicBulletId="2">
    <w:pict>
      <v:shape id="_x0000_i1069" type="#_x0000_t75" style="width:3in;height:3in" o:bullet="t"/>
    </w:pict>
  </w:numPicBullet>
  <w:numPicBullet w:numPicBulletId="3">
    <w:pict>
      <v:shape id="_x0000_i1070" type="#_x0000_t75" style="width:3in;height:3in" o:bullet="t"/>
    </w:pict>
  </w:numPicBullet>
  <w:numPicBullet w:numPicBulletId="4">
    <w:pict>
      <v:shape id="_x0000_i1071" type="#_x0000_t75" style="width:3in;height:3in" o:bullet="t"/>
    </w:pict>
  </w:numPicBullet>
  <w:abstractNum w:abstractNumId="0" w15:restartNumberingAfterBreak="0">
    <w:nsid w:val="05703937"/>
    <w:multiLevelType w:val="multilevel"/>
    <w:tmpl w:val="7EDC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8056E"/>
    <w:multiLevelType w:val="multilevel"/>
    <w:tmpl w:val="EA4E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923B9"/>
    <w:multiLevelType w:val="multilevel"/>
    <w:tmpl w:val="5DD2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9D4C51"/>
    <w:multiLevelType w:val="multilevel"/>
    <w:tmpl w:val="192E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CE39ED"/>
    <w:multiLevelType w:val="multilevel"/>
    <w:tmpl w:val="D294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043686">
    <w:abstractNumId w:val="3"/>
  </w:num>
  <w:num w:numId="2" w16cid:durableId="991368637">
    <w:abstractNumId w:val="0"/>
  </w:num>
  <w:num w:numId="3" w16cid:durableId="1280600378">
    <w:abstractNumId w:val="4"/>
  </w:num>
  <w:num w:numId="4" w16cid:durableId="1464468386">
    <w:abstractNumId w:val="1"/>
  </w:num>
  <w:num w:numId="5" w16cid:durableId="1024087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98D"/>
    <w:rsid w:val="000626ED"/>
    <w:rsid w:val="001B01C5"/>
    <w:rsid w:val="001F698D"/>
    <w:rsid w:val="002670DC"/>
    <w:rsid w:val="00273C05"/>
    <w:rsid w:val="00354FAF"/>
    <w:rsid w:val="003C3968"/>
    <w:rsid w:val="004E3C5D"/>
    <w:rsid w:val="00562A9E"/>
    <w:rsid w:val="005D1023"/>
    <w:rsid w:val="00635577"/>
    <w:rsid w:val="0067714A"/>
    <w:rsid w:val="006C1677"/>
    <w:rsid w:val="007059BA"/>
    <w:rsid w:val="00796244"/>
    <w:rsid w:val="007D3AAE"/>
    <w:rsid w:val="008030D6"/>
    <w:rsid w:val="0083263B"/>
    <w:rsid w:val="008C21EF"/>
    <w:rsid w:val="00912B71"/>
    <w:rsid w:val="00985465"/>
    <w:rsid w:val="009F60E8"/>
    <w:rsid w:val="00A2444D"/>
    <w:rsid w:val="00A26D7A"/>
    <w:rsid w:val="00A36D52"/>
    <w:rsid w:val="00A67948"/>
    <w:rsid w:val="00B2169D"/>
    <w:rsid w:val="00BD721F"/>
    <w:rsid w:val="00BE4C13"/>
    <w:rsid w:val="00C03223"/>
    <w:rsid w:val="00C551CF"/>
    <w:rsid w:val="00C8706C"/>
    <w:rsid w:val="00CD1684"/>
    <w:rsid w:val="00D25E58"/>
    <w:rsid w:val="00D62769"/>
    <w:rsid w:val="00DE0ACC"/>
    <w:rsid w:val="00DE3B68"/>
    <w:rsid w:val="00EB385D"/>
    <w:rsid w:val="00EF7906"/>
    <w:rsid w:val="00F0504B"/>
    <w:rsid w:val="00F43E3C"/>
    <w:rsid w:val="00F85299"/>
    <w:rsid w:val="00FE2ADB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CE9F"/>
  <w15:docId w15:val="{DC7CED5E-7AE0-4835-9524-FAF99945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98D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69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F69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69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F698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-note1">
    <w:name w:val="a-note1"/>
    <w:basedOn w:val="a"/>
    <w:rsid w:val="001F698D"/>
    <w:pPr>
      <w:spacing w:after="113" w:line="384" w:lineRule="auto"/>
    </w:pPr>
    <w:rPr>
      <w:rFonts w:ascii="Times New Roman" w:eastAsia="Times New Roman" w:hAnsi="Times New Roman" w:cs="Times New Roman"/>
      <w:color w:val="555555"/>
      <w:sz w:val="36"/>
      <w:szCs w:val="36"/>
    </w:rPr>
  </w:style>
  <w:style w:type="character" w:customStyle="1" w:styleId="a-pr3">
    <w:name w:val="a-pr3"/>
    <w:basedOn w:val="a0"/>
    <w:rsid w:val="001F698D"/>
    <w:rPr>
      <w:b w:val="0"/>
      <w:bCs w:val="0"/>
      <w:vanish w:val="0"/>
      <w:webHidden w:val="0"/>
      <w:color w:val="AAAAAA"/>
      <w:sz w:val="14"/>
      <w:szCs w:val="14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1F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9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51CF"/>
    <w:pPr>
      <w:ind w:left="720"/>
      <w:contextualSpacing/>
    </w:pPr>
  </w:style>
  <w:style w:type="paragraph" w:customStyle="1" w:styleId="c12">
    <w:name w:val="c12"/>
    <w:basedOn w:val="a"/>
    <w:rsid w:val="009F60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4046">
                          <w:marLeft w:val="0"/>
                          <w:marRight w:val="0"/>
                          <w:marTop w:val="57"/>
                          <w:marBottom w:val="57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831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9112">
                                  <w:marLeft w:val="0"/>
                                  <w:marRight w:val="0"/>
                                  <w:marTop w:val="0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0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2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343112">
                          <w:marLeft w:val="0"/>
                          <w:marRight w:val="0"/>
                          <w:marTop w:val="170"/>
                          <w:marBottom w:val="170"/>
                          <w:divBdr>
                            <w:top w:val="single" w:sz="4" w:space="9" w:color="CCCCCC"/>
                            <w:left w:val="single" w:sz="4" w:space="9" w:color="CCCCCC"/>
                            <w:bottom w:val="single" w:sz="4" w:space="9" w:color="CCCCCC"/>
                            <w:right w:val="single" w:sz="4" w:space="9" w:color="CCCCCC"/>
                          </w:divBdr>
                          <w:divsChild>
                            <w:div w:id="7344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9" w:color="D1D1D1"/>
                                <w:left w:val="single" w:sz="4" w:space="9" w:color="D1D1D1"/>
                                <w:bottom w:val="single" w:sz="4" w:space="9" w:color="D1D1D1"/>
                                <w:right w:val="single" w:sz="4" w:space="9" w:color="D1D1D1"/>
                              </w:divBdr>
                              <w:divsChild>
                                <w:div w:id="1437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11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1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0896">
                      <w:marLeft w:val="0"/>
                      <w:marRight w:val="0"/>
                      <w:marTop w:val="272"/>
                      <w:marBottom w:val="0"/>
                      <w:divBdr>
                        <w:top w:val="single" w:sz="12" w:space="0" w:color="67AB31"/>
                        <w:left w:val="single" w:sz="12" w:space="0" w:color="67AB31"/>
                        <w:bottom w:val="single" w:sz="12" w:space="6" w:color="67AB31"/>
                        <w:right w:val="single" w:sz="12" w:space="0" w:color="67AB31"/>
                      </w:divBdr>
                      <w:divsChild>
                        <w:div w:id="11147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991319">
                      <w:marLeft w:val="0"/>
                      <w:marRight w:val="0"/>
                      <w:marTop w:val="113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0996">
                              <w:marLeft w:val="0"/>
                              <w:marRight w:val="0"/>
                              <w:marTop w:val="57"/>
                              <w:marBottom w:val="170"/>
                              <w:divBdr>
                                <w:top w:val="single" w:sz="4" w:space="9" w:color="D1D1D1"/>
                                <w:left w:val="single" w:sz="4" w:space="9" w:color="D1D1D1"/>
                                <w:bottom w:val="single" w:sz="4" w:space="9" w:color="D1D1D1"/>
                                <w:right w:val="single" w:sz="4" w:space="9" w:color="D1D1D1"/>
                              </w:divBdr>
                              <w:divsChild>
                                <w:div w:id="1821313625">
                                  <w:marLeft w:val="0"/>
                                  <w:marRight w:val="0"/>
                                  <w:marTop w:val="57"/>
                                  <w:marBottom w:val="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454757">
                              <w:marLeft w:val="0"/>
                              <w:marRight w:val="0"/>
                              <w:marTop w:val="57"/>
                              <w:marBottom w:val="170"/>
                              <w:divBdr>
                                <w:top w:val="single" w:sz="4" w:space="9" w:color="D1D1D1"/>
                                <w:left w:val="single" w:sz="4" w:space="9" w:color="D1D1D1"/>
                                <w:bottom w:val="single" w:sz="4" w:space="9" w:color="D1D1D1"/>
                                <w:right w:val="single" w:sz="4" w:space="9" w:color="D1D1D1"/>
                              </w:divBdr>
                              <w:divsChild>
                                <w:div w:id="1469278498">
                                  <w:marLeft w:val="0"/>
                                  <w:marRight w:val="0"/>
                                  <w:marTop w:val="57"/>
                                  <w:marBottom w:val="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983559">
                              <w:marLeft w:val="0"/>
                              <w:marRight w:val="0"/>
                              <w:marTop w:val="57"/>
                              <w:marBottom w:val="170"/>
                              <w:divBdr>
                                <w:top w:val="single" w:sz="4" w:space="9" w:color="D1D1D1"/>
                                <w:left w:val="single" w:sz="4" w:space="9" w:color="D1D1D1"/>
                                <w:bottom w:val="single" w:sz="4" w:space="9" w:color="D1D1D1"/>
                                <w:right w:val="single" w:sz="4" w:space="9" w:color="D1D1D1"/>
                              </w:divBdr>
                              <w:divsChild>
                                <w:div w:id="638995967">
                                  <w:marLeft w:val="0"/>
                                  <w:marRight w:val="0"/>
                                  <w:marTop w:val="57"/>
                                  <w:marBottom w:val="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189442">
                              <w:marLeft w:val="0"/>
                              <w:marRight w:val="0"/>
                              <w:marTop w:val="57"/>
                              <w:marBottom w:val="170"/>
                              <w:divBdr>
                                <w:top w:val="single" w:sz="4" w:space="9" w:color="D1D1D1"/>
                                <w:left w:val="single" w:sz="4" w:space="9" w:color="D1D1D1"/>
                                <w:bottom w:val="single" w:sz="4" w:space="9" w:color="D1D1D1"/>
                                <w:right w:val="single" w:sz="4" w:space="9" w:color="D1D1D1"/>
                              </w:divBdr>
                              <w:divsChild>
                                <w:div w:id="1021398314">
                                  <w:marLeft w:val="0"/>
                                  <w:marRight w:val="0"/>
                                  <w:marTop w:val="57"/>
                                  <w:marBottom w:val="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programma-elektivnogo-kursa-po-angliyskomu-yaziku-angliyskaya-grammatika-eto-prosto-58856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dom.com/blog/kak-pisat-chisla-v-anglijskom-yazyke/" TargetMode="External"/><Relationship Id="rId5" Type="http://schemas.openxmlformats.org/officeDocument/2006/relationships/hyperlink" Target="https://www.englishdom.com/blog/kak-pisat-chisla-v-anglijskom-yazyk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Долганов</cp:lastModifiedBy>
  <cp:revision>12</cp:revision>
  <cp:lastPrinted>2022-11-14T05:05:00Z</cp:lastPrinted>
  <dcterms:created xsi:type="dcterms:W3CDTF">2018-11-17T16:45:00Z</dcterms:created>
  <dcterms:modified xsi:type="dcterms:W3CDTF">2024-10-07T09:13:00Z</dcterms:modified>
</cp:coreProperties>
</file>