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237"/>
        <w:gridCol w:w="425"/>
        <w:gridCol w:w="4395"/>
      </w:tblGrid>
      <w:tr w:rsidR="009A16CC" w:rsidRPr="001434AC" w:rsidTr="00F866DA">
        <w:trPr>
          <w:trHeight w:val="280"/>
        </w:trPr>
        <w:tc>
          <w:tcPr>
            <w:tcW w:w="5237" w:type="dxa"/>
            <w:vMerge w:val="restart"/>
          </w:tcPr>
          <w:p w:rsid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БЮДЖЕТНОЕ </w:t>
            </w:r>
          </w:p>
          <w:p w:rsid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ОБЩЕОБРАЗОВАТЕЛЬНОЕ </w:t>
            </w:r>
          </w:p>
          <w:p w:rsid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УЧРЕЖДЕНИЕ СРЕДНЯЯ ОБЩЕОБРАЗОВАТЕЛЬНАЯ </w:t>
            </w:r>
          </w:p>
          <w:p w:rsidR="00F866DA" w:rsidRP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ШКОЛА № </w:t>
            </w:r>
            <w:r w:rsidR="007F6DA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vMerge w:val="restart"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:rsidR="009A16CC" w:rsidRPr="001434AC" w:rsidRDefault="009A16CC" w:rsidP="005D1EA6">
            <w:pPr>
              <w:spacing w:line="120" w:lineRule="atLeast"/>
              <w:jc w:val="both"/>
            </w:pPr>
          </w:p>
        </w:tc>
      </w:tr>
      <w:tr w:rsidR="009A16CC" w:rsidRPr="001434AC" w:rsidTr="00F866DA">
        <w:trPr>
          <w:trHeight w:val="256"/>
        </w:trPr>
        <w:tc>
          <w:tcPr>
            <w:tcW w:w="5237" w:type="dxa"/>
            <w:vMerge/>
          </w:tcPr>
          <w:p w:rsidR="009A16CC" w:rsidRDefault="009A16CC" w:rsidP="003C6451">
            <w:pPr>
              <w:spacing w:line="120" w:lineRule="atLeast"/>
            </w:pPr>
          </w:p>
        </w:tc>
        <w:tc>
          <w:tcPr>
            <w:tcW w:w="425" w:type="dxa"/>
            <w:vMerge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:rsidR="009A16CC" w:rsidRPr="001434AC" w:rsidRDefault="009A16CC" w:rsidP="005D1EA6">
            <w:pPr>
              <w:spacing w:line="120" w:lineRule="atLeast"/>
              <w:jc w:val="both"/>
            </w:pPr>
          </w:p>
        </w:tc>
      </w:tr>
      <w:tr w:rsidR="009A16CC" w:rsidRPr="001434AC" w:rsidTr="00F866DA">
        <w:trPr>
          <w:trHeight w:val="241"/>
        </w:trPr>
        <w:tc>
          <w:tcPr>
            <w:tcW w:w="5237" w:type="dxa"/>
            <w:vMerge/>
          </w:tcPr>
          <w:p w:rsidR="009A16CC" w:rsidRPr="00A24440" w:rsidRDefault="009A16CC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:rsidR="009A16CC" w:rsidRPr="001434AC" w:rsidRDefault="009A16CC" w:rsidP="005D1EA6">
            <w:pPr>
              <w:spacing w:line="120" w:lineRule="atLeast"/>
              <w:jc w:val="both"/>
            </w:pPr>
          </w:p>
        </w:tc>
      </w:tr>
      <w:tr w:rsidR="009A16CC" w:rsidRPr="001434AC" w:rsidTr="00F866DA">
        <w:trPr>
          <w:trHeight w:val="179"/>
        </w:trPr>
        <w:tc>
          <w:tcPr>
            <w:tcW w:w="5237" w:type="dxa"/>
            <w:vMerge/>
          </w:tcPr>
          <w:p w:rsidR="009A16CC" w:rsidRPr="00A24440" w:rsidRDefault="009A16CC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 w:val="restart"/>
          </w:tcPr>
          <w:p w:rsidR="00D46C5B" w:rsidRDefault="000A3BE3" w:rsidP="00122B73">
            <w:pPr>
              <w:spacing w:line="120" w:lineRule="atLeast"/>
            </w:pPr>
            <w:r>
              <w:t>Директору</w:t>
            </w:r>
          </w:p>
          <w:p w:rsidR="009A16CC" w:rsidRDefault="00E30105" w:rsidP="00122B73">
            <w:pPr>
              <w:spacing w:line="120" w:lineRule="atLeast"/>
            </w:pPr>
            <w:r w:rsidRPr="00E30105">
              <w:t>МКУ «</w:t>
            </w:r>
            <w:proofErr w:type="spellStart"/>
            <w:r w:rsidRPr="00E30105">
              <w:t>ЦДиК</w:t>
            </w:r>
            <w:proofErr w:type="spellEnd"/>
            <w:r w:rsidR="00D46C5B">
              <w:t>»</w:t>
            </w:r>
          </w:p>
          <w:p w:rsidR="00E30105" w:rsidRPr="001434AC" w:rsidRDefault="00E30105" w:rsidP="00E30105">
            <w:pPr>
              <w:spacing w:line="120" w:lineRule="atLeast"/>
            </w:pPr>
            <w:r>
              <w:t xml:space="preserve">С.В. </w:t>
            </w:r>
            <w:proofErr w:type="spellStart"/>
            <w:r>
              <w:t>Добышевой</w:t>
            </w:r>
            <w:proofErr w:type="spellEnd"/>
          </w:p>
        </w:tc>
      </w:tr>
      <w:tr w:rsidR="001B0162" w:rsidRPr="001434AC" w:rsidTr="00F866DA">
        <w:trPr>
          <w:trHeight w:val="269"/>
        </w:trPr>
        <w:tc>
          <w:tcPr>
            <w:tcW w:w="5237" w:type="dxa"/>
          </w:tcPr>
          <w:p w:rsidR="009A16CC" w:rsidRDefault="007F6DAF" w:rsidP="00F866DA">
            <w:pPr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(МБОУ</w:t>
            </w:r>
            <w:r w:rsidR="00C36B3B">
              <w:rPr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pacing w:val="-20"/>
                <w:sz w:val="20"/>
                <w:szCs w:val="20"/>
                <w:lang w:eastAsia="en-US"/>
              </w:rPr>
              <w:t>СОШ</w:t>
            </w:r>
            <w:r w:rsidR="00C36B3B">
              <w:rPr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pacing w:val="-20"/>
                <w:sz w:val="20"/>
                <w:szCs w:val="20"/>
                <w:lang w:eastAsia="en-US"/>
              </w:rPr>
              <w:t>№</w:t>
            </w:r>
            <w:r w:rsidR="00C36B3B">
              <w:rPr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pacing w:val="-20"/>
                <w:sz w:val="20"/>
                <w:szCs w:val="20"/>
                <w:lang w:eastAsia="en-US"/>
              </w:rPr>
              <w:t>15</w:t>
            </w:r>
            <w:r w:rsidR="00F866DA" w:rsidRPr="00354180">
              <w:rPr>
                <w:b/>
                <w:spacing w:val="-20"/>
                <w:sz w:val="20"/>
                <w:szCs w:val="20"/>
                <w:lang w:eastAsia="en-US"/>
              </w:rPr>
              <w:t>)</w:t>
            </w:r>
          </w:p>
          <w:p w:rsidR="00874532" w:rsidRPr="00A24440" w:rsidRDefault="00874532" w:rsidP="00F866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:rsidR="001B0162" w:rsidRPr="001434AC" w:rsidRDefault="001B0162" w:rsidP="005D1EA6">
            <w:pPr>
              <w:spacing w:line="120" w:lineRule="atLeast"/>
              <w:jc w:val="both"/>
            </w:pPr>
          </w:p>
        </w:tc>
      </w:tr>
      <w:tr w:rsidR="001B0162" w:rsidRPr="00922B79" w:rsidTr="00F866DA">
        <w:trPr>
          <w:trHeight w:val="231"/>
        </w:trPr>
        <w:tc>
          <w:tcPr>
            <w:tcW w:w="5237" w:type="dxa"/>
          </w:tcPr>
          <w:p w:rsidR="00F866DA" w:rsidRPr="007F6DAF" w:rsidRDefault="007F6DAF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>ул. Пушкина, 15а; ул. Саянская, 9а</w:t>
            </w:r>
            <w:r w:rsidR="00F866DA" w:rsidRPr="007F6DAF">
              <w:rPr>
                <w:sz w:val="18"/>
                <w:szCs w:val="18"/>
              </w:rPr>
              <w:t>, г. Сургут,</w:t>
            </w:r>
          </w:p>
          <w:p w:rsidR="00F866DA" w:rsidRPr="007F6DAF" w:rsidRDefault="00F866DA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>Тюменская область, Ханты-Мансийский</w:t>
            </w:r>
          </w:p>
          <w:p w:rsidR="00F866DA" w:rsidRPr="007F6DAF" w:rsidRDefault="00F866DA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 xml:space="preserve">автономный округ – Югра, </w:t>
            </w:r>
            <w:r w:rsidR="00203BC2">
              <w:rPr>
                <w:sz w:val="18"/>
                <w:szCs w:val="18"/>
              </w:rPr>
              <w:t>628418</w:t>
            </w:r>
          </w:p>
          <w:p w:rsidR="007F6DAF" w:rsidRPr="007F6DAF" w:rsidRDefault="00F866DA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 xml:space="preserve">Телефон (3462) </w:t>
            </w:r>
            <w:r w:rsidR="007F6DAF" w:rsidRPr="007F6DAF">
              <w:rPr>
                <w:sz w:val="18"/>
                <w:szCs w:val="18"/>
              </w:rPr>
              <w:t>51-00-25</w:t>
            </w:r>
          </w:p>
          <w:p w:rsidR="000603B2" w:rsidRPr="007F6DAF" w:rsidRDefault="000603B2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>Е-</w:t>
            </w:r>
            <w:proofErr w:type="spellStart"/>
            <w:r w:rsidRPr="007F6DAF">
              <w:rPr>
                <w:sz w:val="18"/>
                <w:szCs w:val="18"/>
              </w:rPr>
              <w:t>mail</w:t>
            </w:r>
            <w:proofErr w:type="spellEnd"/>
            <w:r w:rsidRPr="007F6DAF">
              <w:rPr>
                <w:sz w:val="18"/>
                <w:szCs w:val="18"/>
              </w:rPr>
              <w:t xml:space="preserve">: </w:t>
            </w:r>
            <w:r w:rsidR="00F866DA" w:rsidRPr="007F6DAF">
              <w:rPr>
                <w:sz w:val="18"/>
                <w:szCs w:val="18"/>
              </w:rPr>
              <w:t>sc</w:t>
            </w:r>
            <w:r w:rsidR="007F6DAF" w:rsidRPr="007F6DAF">
              <w:rPr>
                <w:sz w:val="18"/>
                <w:szCs w:val="18"/>
              </w:rPr>
              <w:t>15</w:t>
            </w:r>
            <w:r w:rsidR="00F866DA" w:rsidRPr="007F6DAF">
              <w:rPr>
                <w:sz w:val="18"/>
                <w:szCs w:val="18"/>
              </w:rPr>
              <w:t>@admsurgut.ru</w:t>
            </w:r>
          </w:p>
          <w:p w:rsidR="00922B79" w:rsidRPr="007F6DAF" w:rsidRDefault="00922B79" w:rsidP="007F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:rsidR="001B0162" w:rsidRPr="009A16CC" w:rsidRDefault="001B0162" w:rsidP="005D1EA6">
            <w:pPr>
              <w:spacing w:line="120" w:lineRule="atLeast"/>
              <w:jc w:val="both"/>
            </w:pPr>
          </w:p>
        </w:tc>
      </w:tr>
      <w:tr w:rsidR="001B0162" w:rsidRPr="001434AC" w:rsidTr="00F866DA">
        <w:trPr>
          <w:trHeight w:val="874"/>
        </w:trPr>
        <w:tc>
          <w:tcPr>
            <w:tcW w:w="5237" w:type="dxa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17"/>
              <w:gridCol w:w="425"/>
              <w:gridCol w:w="2126"/>
            </w:tblGrid>
            <w:tr w:rsidR="001B0162" w:rsidTr="00AE45A1">
              <w:trPr>
                <w:trHeight w:val="234"/>
              </w:trPr>
              <w:tc>
                <w:tcPr>
                  <w:tcW w:w="735" w:type="dxa"/>
                  <w:vAlign w:val="bottom"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Regdate"/>
                  <w:r w:rsidRPr="00DC2502">
                    <w:rPr>
                      <w:sz w:val="22"/>
                      <w:szCs w:val="22"/>
                    </w:rPr>
                    <w:t>[Дата документа]</w:t>
                  </w:r>
                  <w:bookmarkEnd w:id="0"/>
                </w:p>
              </w:tc>
              <w:tc>
                <w:tcPr>
                  <w:tcW w:w="425" w:type="dxa"/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  <w:bookmarkStart w:id="1" w:name="Regnum"/>
                  <w:r w:rsidRPr="00DC2502">
                    <w:rPr>
                      <w:sz w:val="22"/>
                      <w:szCs w:val="22"/>
                    </w:rPr>
                    <w:t>[Номер документа]</w:t>
                  </w:r>
                  <w:bookmarkEnd w:id="1"/>
                </w:p>
              </w:tc>
            </w:tr>
            <w:tr w:rsidR="001B0162" w:rsidTr="00AE45A1">
              <w:trPr>
                <w:trHeight w:val="234"/>
              </w:trPr>
              <w:tc>
                <w:tcPr>
                  <w:tcW w:w="735" w:type="dxa"/>
                  <w:vAlign w:val="bottom"/>
                  <w:hideMark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5C4E59" w:rsidP="00EE3301">
                  <w:pPr>
                    <w:jc w:val="center"/>
                    <w:rPr>
                      <w:sz w:val="22"/>
                      <w:szCs w:val="22"/>
                    </w:rPr>
                  </w:pPr>
                  <w:r w:rsidRPr="005C4E59">
                    <w:rPr>
                      <w:sz w:val="22"/>
                      <w:szCs w:val="22"/>
                    </w:rPr>
                    <w:t>ЦДиК-15-238/4</w:t>
                  </w:r>
                </w:p>
              </w:tc>
              <w:tc>
                <w:tcPr>
                  <w:tcW w:w="425" w:type="dxa"/>
                  <w:vAlign w:val="bottom"/>
                  <w:hideMark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Pr="00F71CCA" w:rsidRDefault="006E40C9" w:rsidP="00EE3301">
                  <w:pPr>
                    <w:jc w:val="center"/>
                    <w:rPr>
                      <w:sz w:val="22"/>
                      <w:szCs w:val="22"/>
                    </w:rPr>
                  </w:pPr>
                  <w:r w:rsidRPr="006E40C9">
                    <w:rPr>
                      <w:sz w:val="22"/>
                      <w:szCs w:val="22"/>
                    </w:rPr>
                    <w:t>20.05.2024</w:t>
                  </w:r>
                </w:p>
              </w:tc>
            </w:tr>
          </w:tbl>
          <w:p w:rsidR="001B0162" w:rsidRDefault="001B0162" w:rsidP="003C6451">
            <w:pPr>
              <w:spacing w:line="120" w:lineRule="atLeast"/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:rsidR="001B0162" w:rsidRPr="001434AC" w:rsidRDefault="001B0162" w:rsidP="005D1EA6">
            <w:pPr>
              <w:spacing w:line="120" w:lineRule="atLeast"/>
              <w:jc w:val="both"/>
            </w:pPr>
          </w:p>
        </w:tc>
      </w:tr>
    </w:tbl>
    <w:p w:rsidR="00281C8F" w:rsidRDefault="00281C8F" w:rsidP="00281C8F"/>
    <w:p w:rsidR="00122B73" w:rsidRPr="0027587F" w:rsidRDefault="00122B73" w:rsidP="00122B73">
      <w:pPr>
        <w:spacing w:line="120" w:lineRule="atLeast"/>
        <w:jc w:val="both"/>
        <w:rPr>
          <w:kern w:val="2"/>
        </w:rPr>
      </w:pPr>
    </w:p>
    <w:p w:rsidR="00E30105" w:rsidRDefault="00F86881" w:rsidP="00F86881">
      <w:pPr>
        <w:pStyle w:val="a8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Уважаемая Светлана Викторовна!</w:t>
      </w:r>
    </w:p>
    <w:p w:rsidR="00F86881" w:rsidRDefault="00F86881" w:rsidP="00F86881">
      <w:pPr>
        <w:pStyle w:val="a8"/>
        <w:tabs>
          <w:tab w:val="left" w:pos="709"/>
        </w:tabs>
        <w:jc w:val="both"/>
        <w:rPr>
          <w:sz w:val="28"/>
          <w:szCs w:val="28"/>
        </w:rPr>
      </w:pPr>
    </w:p>
    <w:p w:rsidR="004F08CA" w:rsidRDefault="000A3BE3" w:rsidP="006E40C9">
      <w:pPr>
        <w:pStyle w:val="a8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МБОУ СОШ № 15 </w:t>
      </w:r>
      <w:r w:rsidR="00EE3301">
        <w:rPr>
          <w:sz w:val="28"/>
          <w:szCs w:val="28"/>
        </w:rPr>
        <w:t xml:space="preserve">направляет информацию </w:t>
      </w:r>
      <w:r w:rsidR="005C4E59" w:rsidRPr="005C4E59">
        <w:rPr>
          <w:sz w:val="28"/>
          <w:szCs w:val="28"/>
        </w:rPr>
        <w:t>о деятельности школьной службы примирения за 1 полугодие 2024 года.</w:t>
      </w:r>
    </w:p>
    <w:p w:rsidR="006E40C9" w:rsidRDefault="006E40C9" w:rsidP="006E40C9">
      <w:pPr>
        <w:pStyle w:val="a8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A6D01" w:rsidRPr="00BA6D01" w:rsidRDefault="005C4E59" w:rsidP="005C4E59">
      <w:pPr>
        <w:pStyle w:val="a8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C4E59">
        <w:rPr>
          <w:sz w:val="28"/>
          <w:szCs w:val="28"/>
        </w:rPr>
        <w:t>Приложение: на 5 л. в 1 экз.</w:t>
      </w:r>
    </w:p>
    <w:p w:rsidR="000A3BE3" w:rsidRDefault="000A3BE3" w:rsidP="00F86881">
      <w:pPr>
        <w:pStyle w:val="a8"/>
        <w:tabs>
          <w:tab w:val="left" w:pos="709"/>
        </w:tabs>
        <w:jc w:val="both"/>
      </w:pPr>
    </w:p>
    <w:p w:rsidR="009A16CC" w:rsidRDefault="009A16CC" w:rsidP="00281C8F"/>
    <w:tbl>
      <w:tblPr>
        <w:tblStyle w:val="a7"/>
        <w:tblW w:w="1015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693"/>
      </w:tblGrid>
      <w:tr w:rsidR="00281C8F" w:rsidRPr="00281C8F" w:rsidTr="005D1EA6">
        <w:trPr>
          <w:trHeight w:val="1566"/>
        </w:trPr>
        <w:tc>
          <w:tcPr>
            <w:tcW w:w="3350" w:type="dxa"/>
          </w:tcPr>
          <w:p w:rsidR="00281C8F" w:rsidRPr="00F71CCA" w:rsidRDefault="00F71CCA" w:rsidP="00133ED2">
            <w:pPr>
              <w:tabs>
                <w:tab w:val="left" w:pos="2660"/>
              </w:tabs>
              <w:contextualSpacing/>
            </w:pPr>
            <w:r>
              <w:t>Директор</w:t>
            </w:r>
          </w:p>
        </w:tc>
        <w:tc>
          <w:tcPr>
            <w:tcW w:w="4111" w:type="dxa"/>
          </w:tcPr>
          <w:p w:rsidR="00281C8F" w:rsidRPr="00281C8F" w:rsidRDefault="007F6B39" w:rsidP="00281C8F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dsText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oundrect id="Скругленный прямоугольник 1" o:spid="_x0000_s1026" style="position:absolute;left:0;text-align:left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" filled="f" strokecolor="#7f7f7f" strokeweight="2pt"/>
              </w:pict>
            </w:r>
            <w:r w:rsidR="00281C8F"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281C8F" w:rsidRPr="00281C8F" w:rsidRDefault="00281C8F" w:rsidP="00281C8F">
            <w:pPr>
              <w:tabs>
                <w:tab w:val="left" w:pos="2660"/>
              </w:tabs>
              <w:contextualSpacing/>
              <w:jc w:val="both"/>
            </w:pPr>
            <w:r w:rsidRPr="00281C8F">
              <w:rPr>
                <w:rFonts w:ascii="Arial" w:hAnsi="Arial" w:cs="Arial"/>
                <w:sz w:val="18"/>
                <w:szCs w:val="18"/>
              </w:rPr>
              <w:t>Действителен: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1] с по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281C8F">
              <w:rPr>
                <w:rFonts w:ascii="Arial" w:hAnsi="Arial" w:cs="Arial"/>
                <w:sz w:val="20"/>
                <w:szCs w:val="20"/>
              </w:rPr>
              <w:t>]</w:t>
            </w:r>
            <w:bookmarkEnd w:id="2"/>
          </w:p>
        </w:tc>
        <w:tc>
          <w:tcPr>
            <w:tcW w:w="2693" w:type="dxa"/>
          </w:tcPr>
          <w:p w:rsidR="00281C8F" w:rsidRPr="00281C8F" w:rsidRDefault="00F71CCA" w:rsidP="00BA6D01">
            <w:pPr>
              <w:tabs>
                <w:tab w:val="left" w:pos="2660"/>
              </w:tabs>
              <w:ind w:right="26"/>
              <w:contextualSpacing/>
              <w:jc w:val="right"/>
            </w:pPr>
            <w:r>
              <w:t>В. И. Сердюченко</w:t>
            </w:r>
          </w:p>
        </w:tc>
      </w:tr>
    </w:tbl>
    <w:p w:rsidR="00281C8F" w:rsidRDefault="00281C8F" w:rsidP="00281C8F"/>
    <w:p w:rsidR="00621F73" w:rsidRDefault="00621F73" w:rsidP="00281C8F"/>
    <w:p w:rsidR="00621F73" w:rsidRDefault="00621F73" w:rsidP="00281C8F"/>
    <w:p w:rsidR="00621F73" w:rsidRDefault="00621F73" w:rsidP="00281C8F"/>
    <w:p w:rsidR="00621F73" w:rsidRDefault="00621F73" w:rsidP="00281C8F"/>
    <w:p w:rsidR="00133ED2" w:rsidRDefault="00133ED2" w:rsidP="00133ED2">
      <w:pPr>
        <w:rPr>
          <w:sz w:val="20"/>
          <w:szCs w:val="20"/>
        </w:rPr>
      </w:pPr>
    </w:p>
    <w:p w:rsidR="00133ED2" w:rsidRDefault="00133ED2" w:rsidP="00133ED2">
      <w:pPr>
        <w:rPr>
          <w:sz w:val="20"/>
          <w:szCs w:val="20"/>
        </w:rPr>
      </w:pPr>
    </w:p>
    <w:p w:rsidR="00133ED2" w:rsidRDefault="00133ED2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0A3BE3" w:rsidRDefault="000A3BE3" w:rsidP="000A3BE3">
      <w:pPr>
        <w:rPr>
          <w:sz w:val="20"/>
          <w:szCs w:val="20"/>
        </w:rPr>
      </w:pPr>
    </w:p>
    <w:p w:rsidR="004F08CA" w:rsidRDefault="004F08CA" w:rsidP="000A3BE3">
      <w:pPr>
        <w:rPr>
          <w:sz w:val="20"/>
          <w:szCs w:val="20"/>
        </w:rPr>
      </w:pPr>
    </w:p>
    <w:p w:rsidR="004F08CA" w:rsidRDefault="004F08CA" w:rsidP="000A3BE3">
      <w:pPr>
        <w:rPr>
          <w:sz w:val="20"/>
          <w:szCs w:val="20"/>
        </w:rPr>
      </w:pPr>
    </w:p>
    <w:p w:rsidR="004F08CA" w:rsidRDefault="004F08CA" w:rsidP="000A3BE3">
      <w:pPr>
        <w:rPr>
          <w:sz w:val="20"/>
          <w:szCs w:val="20"/>
        </w:rPr>
      </w:pPr>
    </w:p>
    <w:p w:rsidR="004F08CA" w:rsidRDefault="004F08CA" w:rsidP="000A3BE3">
      <w:pPr>
        <w:rPr>
          <w:sz w:val="20"/>
          <w:szCs w:val="20"/>
        </w:rPr>
      </w:pPr>
    </w:p>
    <w:p w:rsidR="002402BF" w:rsidRDefault="00D46C5B" w:rsidP="002402B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Дулич</w:t>
      </w:r>
      <w:proofErr w:type="spellEnd"/>
      <w:r>
        <w:rPr>
          <w:sz w:val="20"/>
          <w:szCs w:val="20"/>
        </w:rPr>
        <w:t xml:space="preserve"> Р.С.</w:t>
      </w:r>
    </w:p>
    <w:p w:rsidR="00122B73" w:rsidRDefault="00122B73" w:rsidP="00EF6583"/>
    <w:p w:rsidR="005C4E59" w:rsidRDefault="005C4E59" w:rsidP="00EF6583"/>
    <w:p w:rsidR="005C4E59" w:rsidRDefault="005C4E59" w:rsidP="00EF6583">
      <w:pPr>
        <w:sectPr w:rsidR="005C4E59" w:rsidSect="009A16C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4E59" w:rsidRDefault="005C4E59" w:rsidP="005C4E59">
      <w:pPr>
        <w:tabs>
          <w:tab w:val="left" w:pos="11624"/>
        </w:tabs>
        <w:ind w:right="340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письму</w:t>
      </w:r>
    </w:p>
    <w:tbl>
      <w:tblPr>
        <w:tblW w:w="0" w:type="auto"/>
        <w:tblInd w:w="95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1817"/>
        <w:gridCol w:w="425"/>
        <w:gridCol w:w="2126"/>
      </w:tblGrid>
      <w:tr w:rsidR="005C4E59" w:rsidTr="007B3F2A">
        <w:trPr>
          <w:trHeight w:val="234"/>
        </w:trPr>
        <w:tc>
          <w:tcPr>
            <w:tcW w:w="735" w:type="dxa"/>
            <w:vAlign w:val="bottom"/>
            <w:hideMark/>
          </w:tcPr>
          <w:p w:rsidR="005C4E59" w:rsidRDefault="005C4E59" w:rsidP="007B3F2A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4E59" w:rsidRDefault="005C4E59" w:rsidP="007B3F2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[Дата документа]</w:t>
            </w:r>
          </w:p>
        </w:tc>
        <w:tc>
          <w:tcPr>
            <w:tcW w:w="425" w:type="dxa"/>
            <w:vAlign w:val="bottom"/>
            <w:hideMark/>
          </w:tcPr>
          <w:p w:rsidR="005C4E59" w:rsidRDefault="005C4E59" w:rsidP="007B3F2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4E59" w:rsidRDefault="005C4E59" w:rsidP="007B3F2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[Номер документа]</w:t>
            </w:r>
          </w:p>
        </w:tc>
      </w:tr>
    </w:tbl>
    <w:p w:rsidR="005C4E59" w:rsidRDefault="005C4E59" w:rsidP="005C4E59">
      <w:pPr>
        <w:ind w:left="6381"/>
        <w:rPr>
          <w:sz w:val="20"/>
          <w:szCs w:val="24"/>
        </w:rPr>
      </w:pPr>
    </w:p>
    <w:p w:rsidR="005C4E59" w:rsidRDefault="005C4E59" w:rsidP="005C4E59">
      <w:pPr>
        <w:rPr>
          <w:rFonts w:eastAsia="Calibri"/>
          <w:b/>
          <w:lang w:eastAsia="en-US"/>
        </w:rPr>
      </w:pPr>
    </w:p>
    <w:p w:rsidR="005C4E59" w:rsidRDefault="005C4E59" w:rsidP="005C4E59">
      <w:pPr>
        <w:rPr>
          <w:rFonts w:eastAsia="Calibri"/>
          <w:b/>
          <w:lang w:eastAsia="en-US"/>
        </w:rPr>
      </w:pPr>
    </w:p>
    <w:p w:rsidR="005C4E59" w:rsidRDefault="005C4E59" w:rsidP="005C4E59">
      <w:pPr>
        <w:rPr>
          <w:rFonts w:eastAsia="Calibri"/>
          <w:b/>
          <w:lang w:eastAsia="en-US"/>
        </w:rPr>
      </w:pPr>
    </w:p>
    <w:p w:rsidR="005C4E59" w:rsidRDefault="005C4E59" w:rsidP="005C4E5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Информация о деятельности школьных служб примирения в общеобразовательных учреждениях, </w:t>
      </w:r>
    </w:p>
    <w:p w:rsidR="005C4E59" w:rsidRDefault="005C4E59" w:rsidP="005C4E59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подведомственных</w:t>
      </w:r>
      <w:proofErr w:type="gramEnd"/>
      <w:r>
        <w:rPr>
          <w:rFonts w:eastAsia="Calibri"/>
          <w:b/>
          <w:lang w:eastAsia="en-US"/>
        </w:rPr>
        <w:t xml:space="preserve"> департаменту образования</w:t>
      </w:r>
    </w:p>
    <w:p w:rsidR="005C4E59" w:rsidRDefault="005C4E59" w:rsidP="005C4E59">
      <w:pPr>
        <w:jc w:val="center"/>
        <w:rPr>
          <w:rFonts w:eastAsia="Calibri"/>
          <w:b/>
          <w:lang w:eastAsia="en-US"/>
        </w:rPr>
      </w:pPr>
    </w:p>
    <w:p w:rsidR="005C4E59" w:rsidRDefault="005C4E59" w:rsidP="005C4E5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1. Сведения об организации работы школьной службы примирения и принятии меры, направленных на повышение квалификации специалистов в области медиации и восстановительного правосудия</w:t>
      </w:r>
    </w:p>
    <w:p w:rsidR="005C4E59" w:rsidRDefault="005C4E59" w:rsidP="005C4E59">
      <w:pPr>
        <w:rPr>
          <w:rFonts w:eastAsia="Calibri"/>
          <w:sz w:val="24"/>
          <w:szCs w:val="24"/>
          <w:lang w:eastAsia="en-US"/>
        </w:rPr>
      </w:pPr>
    </w:p>
    <w:tbl>
      <w:tblPr>
        <w:tblW w:w="15044" w:type="dxa"/>
        <w:tblLayout w:type="fixed"/>
        <w:tblLook w:val="04A0" w:firstRow="1" w:lastRow="0" w:firstColumn="1" w:lastColumn="0" w:noHBand="0" w:noVBand="1"/>
      </w:tblPr>
      <w:tblGrid>
        <w:gridCol w:w="569"/>
        <w:gridCol w:w="3870"/>
        <w:gridCol w:w="3152"/>
        <w:gridCol w:w="3583"/>
        <w:gridCol w:w="3870"/>
      </w:tblGrid>
      <w:tr w:rsidR="005C4E59" w:rsidTr="007B3F2A">
        <w:trPr>
          <w:trHeight w:val="19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На дату заполнения </w:t>
            </w:r>
          </w:p>
        </w:tc>
      </w:tr>
      <w:tr w:rsidR="005C4E59" w:rsidTr="007B3F2A">
        <w:trPr>
          <w:trHeight w:val="28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Принят локальный акт о создании школьной службы примирения (далее – ШСП), </w:t>
            </w:r>
            <w:r>
              <w:rPr>
                <w:b/>
                <w:bCs/>
                <w:color w:val="000000"/>
                <w:sz w:val="24"/>
                <w:u w:val="single"/>
              </w:rPr>
              <w:t>ОТСУТСТВУЮТ</w:t>
            </w:r>
            <w:r>
              <w:rPr>
                <w:b/>
                <w:bCs/>
                <w:color w:val="000000"/>
                <w:sz w:val="24"/>
              </w:rPr>
              <w:t xml:space="preserve"> специалисты, прошедшие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обучение по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восстановительному подходу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., в учебном году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Специалисты ШСП прошли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обучение по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восстановительному подходу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.; ШСП  </w:t>
            </w:r>
            <w:r>
              <w:rPr>
                <w:b/>
                <w:bCs/>
                <w:color w:val="000000"/>
                <w:sz w:val="24"/>
                <w:u w:val="single"/>
              </w:rPr>
              <w:t xml:space="preserve">НЕ ПРОВОДИЛА </w:t>
            </w:r>
            <w:r>
              <w:rPr>
                <w:b/>
                <w:bCs/>
                <w:color w:val="000000"/>
                <w:sz w:val="24"/>
              </w:rPr>
              <w:t>восстановительные процедуры в учебном году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Специалисты ШСП прошли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обучение по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восстановительному подходу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.; ШСП </w:t>
            </w:r>
            <w:r>
              <w:rPr>
                <w:b/>
                <w:bCs/>
                <w:color w:val="000000"/>
                <w:sz w:val="24"/>
                <w:u w:val="single"/>
              </w:rPr>
              <w:t xml:space="preserve">ПРОВЕЛА ДО 4 </w:t>
            </w:r>
            <w:r>
              <w:rPr>
                <w:b/>
                <w:bCs/>
                <w:color w:val="000000"/>
                <w:sz w:val="24"/>
              </w:rPr>
              <w:t>восстановительных процедур в учебном году, зафиксированных в журнал обращений и результатов проведенных восстановительных программ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Специалисты службы прошли обучение по восстановительному подходу    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.; ШСП </w:t>
            </w:r>
            <w:r>
              <w:rPr>
                <w:b/>
                <w:bCs/>
                <w:color w:val="000000"/>
                <w:sz w:val="24"/>
                <w:u w:val="single"/>
              </w:rPr>
              <w:t>ПРОВЕЛА ОТ  4</w:t>
            </w:r>
            <w:proofErr w:type="gramStart"/>
            <w:r>
              <w:rPr>
                <w:b/>
                <w:bCs/>
                <w:color w:val="000000"/>
                <w:sz w:val="24"/>
                <w:u w:val="single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  <w:sz w:val="24"/>
                <w:u w:val="single"/>
              </w:rPr>
              <w:t xml:space="preserve"> БОЛЕЕ </w:t>
            </w:r>
            <w:r>
              <w:rPr>
                <w:b/>
                <w:bCs/>
                <w:color w:val="000000"/>
                <w:sz w:val="24"/>
              </w:rPr>
              <w:t>восстановительных процедур                в учебном году, зафиксированных в журнал обращений и результатов проведенных восстановительных программ</w:t>
            </w:r>
          </w:p>
        </w:tc>
      </w:tr>
      <w:tr w:rsidR="005C4E59" w:rsidTr="007B3F2A">
        <w:trPr>
          <w:trHeight w:val="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tabs>
                <w:tab w:val="left" w:pos="232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-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5C4E59" w:rsidRDefault="005C4E59" w:rsidP="005C4E59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br w:type="page"/>
      </w:r>
      <w:bookmarkStart w:id="3" w:name="_GoBack"/>
      <w:bookmarkEnd w:id="3"/>
    </w:p>
    <w:p w:rsidR="005C4E59" w:rsidRDefault="005C4E59" w:rsidP="005C4E5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 Сведения о численности специалистов школьных службах примирения</w:t>
      </w:r>
    </w:p>
    <w:p w:rsidR="005C4E59" w:rsidRDefault="005C4E59" w:rsidP="005C4E59">
      <w:pPr>
        <w:rPr>
          <w:rFonts w:eastAsia="Calibri"/>
          <w:sz w:val="24"/>
          <w:szCs w:val="24"/>
          <w:lang w:eastAsia="en-US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562"/>
        <w:gridCol w:w="1643"/>
        <w:gridCol w:w="2043"/>
        <w:gridCol w:w="1843"/>
        <w:gridCol w:w="1842"/>
        <w:gridCol w:w="1843"/>
        <w:gridCol w:w="2606"/>
        <w:gridCol w:w="2497"/>
      </w:tblGrid>
      <w:tr w:rsidR="005C4E59" w:rsidTr="007B3F2A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Сведения о специалистах на дату заполнения</w:t>
            </w:r>
          </w:p>
        </w:tc>
      </w:tr>
      <w:tr w:rsidR="005C4E59" w:rsidTr="007B3F2A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не прошедших </w:t>
            </w:r>
          </w:p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обучение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прошедших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обучение в учебном году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являющихся</w:t>
            </w:r>
            <w:proofErr w:type="gramEnd"/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общая численность специалистов в школьной службе примирения</w:t>
            </w:r>
          </w:p>
        </w:tc>
      </w:tr>
      <w:tr w:rsidR="005C4E59" w:rsidTr="007B3F2A">
        <w:trPr>
          <w:trHeight w:val="1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от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 до 72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 включительно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более 72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сотрудниками организации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родителями (законными представителями)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E59" w:rsidTr="007B3F2A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7</w:t>
            </w:r>
          </w:p>
        </w:tc>
      </w:tr>
    </w:tbl>
    <w:p w:rsidR="005C4E59" w:rsidRDefault="005C4E59" w:rsidP="005C4E59">
      <w:pPr>
        <w:rPr>
          <w:rFonts w:eastAsia="Calibri"/>
          <w:sz w:val="24"/>
          <w:lang w:eastAsia="en-US"/>
        </w:rPr>
      </w:pPr>
    </w:p>
    <w:p w:rsidR="005C4E59" w:rsidRDefault="005C4E59" w:rsidP="005C4E59">
      <w:pPr>
        <w:rPr>
          <w:rFonts w:eastAsia="Calibri"/>
          <w:sz w:val="24"/>
          <w:lang w:eastAsia="en-US"/>
        </w:rPr>
      </w:pPr>
    </w:p>
    <w:p w:rsidR="005C4E59" w:rsidRDefault="005C4E59" w:rsidP="005C4E59">
      <w:pPr>
        <w:rPr>
          <w:rFonts w:eastAsia="Calibri"/>
          <w:sz w:val="24"/>
          <w:lang w:eastAsia="en-US"/>
        </w:rPr>
      </w:pPr>
    </w:p>
    <w:p w:rsidR="005C4E59" w:rsidRDefault="005C4E59" w:rsidP="005C4E5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Сведения об обучающихся,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принимавших участие в работе школьных служб примирения в качестве волонтеров школьной службы примирения</w:t>
      </w:r>
    </w:p>
    <w:p w:rsidR="005C4E59" w:rsidRDefault="005C4E59" w:rsidP="005C4E59">
      <w:pPr>
        <w:rPr>
          <w:rFonts w:eastAsia="Calibri"/>
          <w:sz w:val="24"/>
          <w:szCs w:val="24"/>
          <w:lang w:eastAsia="en-US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687"/>
        <w:gridCol w:w="2050"/>
        <w:gridCol w:w="2471"/>
        <w:gridCol w:w="2741"/>
        <w:gridCol w:w="3019"/>
        <w:gridCol w:w="4053"/>
      </w:tblGrid>
      <w:tr w:rsidR="005C4E59" w:rsidTr="007B3F2A">
        <w:trPr>
          <w:trHeight w:val="64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Сведения об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, принимавших участие в работе школьной службы примирения на отчетную дату</w:t>
            </w:r>
          </w:p>
        </w:tc>
      </w:tr>
      <w:tr w:rsidR="005C4E59" w:rsidTr="007B3F2A">
        <w:trPr>
          <w:trHeight w:val="2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общая численность обучающихся в школьных службах  примирения</w:t>
            </w:r>
            <w:proofErr w:type="gram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не прошедших обучение восстановительному подходу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прошедших обучение восстановительному подходу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, осуществляющих восстановительные программы самостоятельно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, осуществляющих восстановительные программы совместно со специалистами школьной службы примирения</w:t>
            </w:r>
          </w:p>
        </w:tc>
      </w:tr>
      <w:tr w:rsidR="005C4E59" w:rsidTr="007B3F2A">
        <w:trPr>
          <w:trHeight w:val="1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C4E59" w:rsidRDefault="005C4E59" w:rsidP="005C4E59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br w:type="page"/>
      </w:r>
    </w:p>
    <w:p w:rsidR="005C4E59" w:rsidRDefault="005C4E59" w:rsidP="005C4E5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4. Сведения о начатых</w:t>
      </w:r>
      <w:r>
        <w:rPr>
          <w:rStyle w:val="ac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 xml:space="preserve"> и завершенных</w:t>
      </w:r>
      <w:r>
        <w:rPr>
          <w:rStyle w:val="ac"/>
          <w:rFonts w:eastAsia="Calibri"/>
          <w:lang w:eastAsia="en-US"/>
        </w:rPr>
        <w:footnoteReference w:id="2"/>
      </w:r>
      <w:r>
        <w:rPr>
          <w:rFonts w:eastAsia="Calibri"/>
          <w:lang w:eastAsia="en-US"/>
        </w:rPr>
        <w:t xml:space="preserve"> восстановительных программах школьными службами примирения                                         по урегулированию конфликтных и спорных ситуаций</w:t>
      </w:r>
      <w:proofErr w:type="gramStart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>С</w:t>
      </w:r>
      <w:proofErr w:type="gramEnd"/>
      <w:r>
        <w:rPr>
          <w:rFonts w:eastAsia="Calibri"/>
          <w:lang w:eastAsia="en-US"/>
        </w:rPr>
        <w:t xml:space="preserve"> УЧАСТИЕМ ОБУЧАЮЩИХСЯ</w:t>
      </w:r>
    </w:p>
    <w:p w:rsidR="005C4E59" w:rsidRDefault="005C4E59" w:rsidP="005C4E59">
      <w:pPr>
        <w:jc w:val="center"/>
        <w:rPr>
          <w:rFonts w:eastAsia="Calibri"/>
          <w:lang w:eastAsia="en-US"/>
        </w:rPr>
      </w:pPr>
    </w:p>
    <w:tbl>
      <w:tblPr>
        <w:tblW w:w="14714" w:type="dxa"/>
        <w:tblInd w:w="-5" w:type="dxa"/>
        <w:tblLook w:val="04A0" w:firstRow="1" w:lastRow="0" w:firstColumn="1" w:lastColumn="0" w:noHBand="0" w:noVBand="1"/>
      </w:tblPr>
      <w:tblGrid>
        <w:gridCol w:w="567"/>
        <w:gridCol w:w="1814"/>
        <w:gridCol w:w="1843"/>
        <w:gridCol w:w="1985"/>
        <w:gridCol w:w="1984"/>
        <w:gridCol w:w="2126"/>
        <w:gridCol w:w="2127"/>
        <w:gridCol w:w="2268"/>
      </w:tblGrid>
      <w:tr w:rsidR="005C4E59" w:rsidTr="007B3F2A">
        <w:trPr>
          <w:cantSplit/>
          <w:trHeight w:val="3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начатых восстановительных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 (только с обучающимися</w:t>
            </w:r>
            <w:proofErr w:type="gramStart"/>
            <w:r>
              <w:rPr>
                <w:b/>
                <w:bCs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количество завершенных кругов сообществ (только с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обучающимися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  (с обучающимися и взрослыми)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обучающимися и взрослыми)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количество завершенных семейных советов </w:t>
            </w:r>
          </w:p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(семейных конференций)</w:t>
            </w:r>
          </w:p>
        </w:tc>
      </w:tr>
      <w:tr w:rsidR="005C4E59" w:rsidTr="007B3F2A">
        <w:trPr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E59" w:rsidRDefault="005C4E59" w:rsidP="007B3F2A">
            <w:pPr>
              <w:ind w:left="113" w:right="11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C4E59" w:rsidRDefault="005C4E59" w:rsidP="005C4E59">
      <w:pPr>
        <w:jc w:val="both"/>
        <w:rPr>
          <w:rFonts w:eastAsia="Calibri"/>
          <w:sz w:val="24"/>
          <w:szCs w:val="24"/>
          <w:lang w:eastAsia="en-US"/>
        </w:rPr>
      </w:pPr>
    </w:p>
    <w:p w:rsidR="005C4E59" w:rsidRDefault="005C4E59" w:rsidP="005C4E59">
      <w:pPr>
        <w:widowControl w:val="0"/>
        <w:autoSpaceDE w:val="0"/>
        <w:autoSpaceDN w:val="0"/>
        <w:adjustRightInd w:val="0"/>
        <w:jc w:val="both"/>
      </w:pPr>
    </w:p>
    <w:p w:rsidR="005C4E59" w:rsidRDefault="005C4E59" w:rsidP="005C4E59">
      <w:pPr>
        <w:widowControl w:val="0"/>
        <w:autoSpaceDE w:val="0"/>
        <w:autoSpaceDN w:val="0"/>
        <w:adjustRightInd w:val="0"/>
        <w:jc w:val="both"/>
      </w:pPr>
    </w:p>
    <w:p w:rsidR="005C4E59" w:rsidRDefault="005C4E59" w:rsidP="005C4E59">
      <w:pPr>
        <w:widowControl w:val="0"/>
        <w:autoSpaceDE w:val="0"/>
        <w:autoSpaceDN w:val="0"/>
        <w:adjustRightInd w:val="0"/>
        <w:jc w:val="both"/>
      </w:pPr>
    </w:p>
    <w:p w:rsidR="005C4E59" w:rsidRDefault="005C4E59" w:rsidP="005C4E59">
      <w:pPr>
        <w:widowControl w:val="0"/>
        <w:autoSpaceDE w:val="0"/>
        <w:autoSpaceDN w:val="0"/>
        <w:adjustRightInd w:val="0"/>
        <w:jc w:val="both"/>
      </w:pPr>
    </w:p>
    <w:p w:rsidR="005C4E59" w:rsidRDefault="005C4E59" w:rsidP="005C4E59">
      <w:pPr>
        <w:widowControl w:val="0"/>
        <w:autoSpaceDE w:val="0"/>
        <w:autoSpaceDN w:val="0"/>
        <w:adjustRightInd w:val="0"/>
        <w:jc w:val="both"/>
      </w:pPr>
    </w:p>
    <w:p w:rsidR="005C4E59" w:rsidRDefault="005C4E59" w:rsidP="005C4E59">
      <w:pPr>
        <w:widowControl w:val="0"/>
        <w:autoSpaceDE w:val="0"/>
        <w:autoSpaceDN w:val="0"/>
        <w:adjustRightInd w:val="0"/>
        <w:jc w:val="both"/>
      </w:pPr>
    </w:p>
    <w:p w:rsidR="005C4E59" w:rsidRDefault="005C4E59" w:rsidP="005C4E5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5. Сведения о начатых</w:t>
      </w:r>
      <w:r>
        <w:rPr>
          <w:rStyle w:val="ac"/>
          <w:rFonts w:eastAsia="Calibri"/>
          <w:lang w:eastAsia="en-US"/>
        </w:rPr>
        <w:footnoteReference w:id="3"/>
      </w:r>
      <w:r>
        <w:rPr>
          <w:rFonts w:eastAsia="Calibri"/>
          <w:lang w:eastAsia="en-US"/>
        </w:rPr>
        <w:t xml:space="preserve"> и завершенных</w:t>
      </w:r>
      <w:r>
        <w:rPr>
          <w:rStyle w:val="ac"/>
          <w:rFonts w:eastAsia="Calibri"/>
          <w:lang w:eastAsia="en-US"/>
        </w:rPr>
        <w:footnoteReference w:id="4"/>
      </w:r>
      <w:r>
        <w:rPr>
          <w:rFonts w:eastAsia="Calibri"/>
          <w:lang w:eastAsia="en-US"/>
        </w:rPr>
        <w:t xml:space="preserve"> восстановительных программах школьными службами примирения                                         по урегулированию конфликтных и спорных ситуаций </w:t>
      </w:r>
      <w:r>
        <w:rPr>
          <w:rFonts w:eastAsia="Calibri"/>
          <w:lang w:eastAsia="en-US"/>
        </w:rPr>
        <w:br/>
        <w:t xml:space="preserve">ТОЛЬКО С УЧАСТИЕМ РУКОВОДИТЕЛЕЙ/СОТРУДНИКОВ ОБРАЗОВАТЕЛЬНЫХ ОРГАНИЗАЦИЙ </w:t>
      </w:r>
      <w:r>
        <w:rPr>
          <w:rFonts w:eastAsia="Calibri"/>
          <w:lang w:eastAsia="en-US"/>
        </w:rPr>
        <w:br/>
        <w:t>И РОДИТЕЛЕЙ (ЗАКОННЫХ ПРЕДСТАВИТЕЛЕЙ) ОБУЧАЮЩИХСЯ</w:t>
      </w:r>
    </w:p>
    <w:p w:rsidR="005C4E59" w:rsidRDefault="005C4E59" w:rsidP="005C4E5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577"/>
        <w:gridCol w:w="1941"/>
        <w:gridCol w:w="1843"/>
        <w:gridCol w:w="2551"/>
        <w:gridCol w:w="2552"/>
        <w:gridCol w:w="2693"/>
        <w:gridCol w:w="2835"/>
      </w:tblGrid>
      <w:tr w:rsidR="005C4E59" w:rsidTr="007B3F2A">
        <w:trPr>
          <w:cantSplit/>
          <w:trHeight w:val="46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начатых восстановительных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                           (с участием представителей администрации, педагогов, специалистов, родителей)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участием родителей, педагогов и  специалистов БЕЗ участия представителей АДМИНИСТРАЦИИ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участием родителей, педагогов и  специалистов ВКЛЮЧАЯ участия представителей АДМИНИСТРАЦИИ образовательной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представителями администрации и сотрудниками образовательной организации)</w:t>
            </w:r>
          </w:p>
        </w:tc>
      </w:tr>
      <w:tr w:rsidR="005C4E59" w:rsidTr="007B3F2A">
        <w:trPr>
          <w:cantSplit/>
          <w:trHeight w:val="4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C4E59" w:rsidRDefault="005C4E59" w:rsidP="005C4E59">
      <w:pPr>
        <w:jc w:val="both"/>
        <w:rPr>
          <w:rFonts w:eastAsia="Calibri"/>
          <w:sz w:val="24"/>
          <w:lang w:eastAsia="en-US"/>
        </w:rPr>
      </w:pPr>
    </w:p>
    <w:p w:rsidR="005C4E59" w:rsidRDefault="005C4E59" w:rsidP="005C4E59">
      <w:pPr>
        <w:rPr>
          <w:rFonts w:eastAsia="Calibri"/>
          <w:lang w:eastAsia="en-US"/>
        </w:rPr>
      </w:pPr>
      <w:r>
        <w:rPr>
          <w:rFonts w:eastAsia="Calibri"/>
          <w:sz w:val="24"/>
          <w:lang w:eastAsia="en-US"/>
        </w:rPr>
        <w:br w:type="page"/>
      </w:r>
      <w:r>
        <w:rPr>
          <w:rFonts w:eastAsia="Calibri"/>
          <w:lang w:eastAsia="en-US"/>
        </w:rPr>
        <w:lastRenderedPageBreak/>
        <w:t xml:space="preserve">6. </w:t>
      </w:r>
      <w:proofErr w:type="gramStart"/>
      <w:r>
        <w:rPr>
          <w:rFonts w:eastAsia="Calibri"/>
          <w:lang w:eastAsia="en-US"/>
        </w:rPr>
        <w:t xml:space="preserve">Сведения о количестве проведенных и положительно завершенных программ по урегулированию конфликтных </w:t>
      </w:r>
      <w:r>
        <w:rPr>
          <w:rFonts w:eastAsia="Calibri"/>
          <w:lang w:eastAsia="en-US"/>
        </w:rPr>
        <w:br/>
        <w:t>и спорных ситуаций школьными службами примирения, результат которых был передан во внешние организации для учета при рассмотрении дела и принятии решений (в суд, комиссию по делам несовершеннолетних и защите их прав, департамент образования Администрации города, по жалобам родителей (законных представителей) и иные)</w:t>
      </w:r>
      <w:proofErr w:type="gramEnd"/>
    </w:p>
    <w:p w:rsidR="005C4E59" w:rsidRDefault="005C4E59" w:rsidP="005C4E5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560"/>
        <w:gridCol w:w="1136"/>
        <w:gridCol w:w="2523"/>
        <w:gridCol w:w="1985"/>
        <w:gridCol w:w="2155"/>
        <w:gridCol w:w="2551"/>
        <w:gridCol w:w="1985"/>
        <w:gridCol w:w="1842"/>
      </w:tblGrid>
      <w:tr w:rsidR="005C4E59" w:rsidTr="007B3F2A">
        <w:trPr>
          <w:trHeight w:val="6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Сведения о рассмотрении дел, связанных с противоправным поведением несовершеннолетних, а также с нарушением прав несовершеннолетних, поступивших на отчетную дату</w:t>
            </w:r>
          </w:p>
        </w:tc>
      </w:tr>
      <w:tr w:rsidR="005C4E59" w:rsidTr="007B3F2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общее количество рассмотренных дел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от комиссии  по делам несовершеннолетних и защите их прав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от судебных органов в рамках: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количество дел, поступивших от Уполномоченного по правам ребенка в ХМАО </w:t>
            </w:r>
            <w:proofErr w:type="gramStart"/>
            <w:r>
              <w:rPr>
                <w:b/>
                <w:bCs/>
                <w:color w:val="000000"/>
                <w:sz w:val="24"/>
              </w:rPr>
              <w:t>–Ю</w:t>
            </w:r>
            <w:proofErr w:type="gramEnd"/>
            <w:r>
              <w:rPr>
                <w:b/>
                <w:bCs/>
                <w:color w:val="000000"/>
                <w:sz w:val="24"/>
              </w:rPr>
              <w:t>гре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из департамента образования Администрации города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от иных органов и организаций (указать после таблицы)</w:t>
            </w:r>
          </w:p>
        </w:tc>
      </w:tr>
      <w:tr w:rsidR="005C4E59" w:rsidTr="007B3F2A">
        <w:trPr>
          <w:trHeight w:val="2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гражданского судопроизводства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уголовного судопроизводства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E59" w:rsidTr="007B3F2A">
        <w:trPr>
          <w:trHeight w:val="2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E59" w:rsidRDefault="005C4E59" w:rsidP="007B3F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C4E59" w:rsidRDefault="005C4E59" w:rsidP="007B3F2A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5C4E59" w:rsidRDefault="005C4E59" w:rsidP="005C4E59">
      <w:pPr>
        <w:jc w:val="center"/>
        <w:rPr>
          <w:rFonts w:eastAsia="Calibri"/>
          <w:lang w:eastAsia="en-US"/>
        </w:rPr>
      </w:pPr>
    </w:p>
    <w:p w:rsidR="005C4E59" w:rsidRDefault="005C4E59" w:rsidP="005C4E5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Сведения о просветительской деятельности медиативной и восстановительной направленности, </w:t>
      </w:r>
      <w:r>
        <w:rPr>
          <w:rFonts w:eastAsia="Calibri"/>
          <w:lang w:eastAsia="en-US"/>
        </w:rPr>
        <w:br/>
        <w:t>проведенной школьными службами примирения</w:t>
      </w:r>
    </w:p>
    <w:p w:rsidR="005C4E59" w:rsidRDefault="005C4E59" w:rsidP="005C4E5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3544"/>
        <w:gridCol w:w="4110"/>
      </w:tblGrid>
      <w:tr w:rsidR="005C4E59" w:rsidTr="007B3F2A">
        <w:trPr>
          <w:trHeight w:val="30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Мероприятия, проведенные на отчетную дату</w:t>
            </w:r>
          </w:p>
        </w:tc>
      </w:tr>
      <w:tr w:rsidR="005C4E59" w:rsidTr="007B3F2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общее количество мероприятий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из них количество мероприятий, проведенных:</w:t>
            </w:r>
          </w:p>
        </w:tc>
      </w:tr>
      <w:tr w:rsidR="005C4E59" w:rsidTr="007B3F2A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59" w:rsidRDefault="005C4E59" w:rsidP="007B3F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 обучающимися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 педагогическим составом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 родителями (законными представителями)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5C4E59" w:rsidTr="007B3F2A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9" w:rsidRDefault="005C4E59" w:rsidP="007B3F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C4E59" w:rsidRDefault="005C4E59" w:rsidP="005C4E59">
      <w:pPr>
        <w:jc w:val="both"/>
        <w:rPr>
          <w:rFonts w:eastAsia="Calibri"/>
          <w:sz w:val="24"/>
          <w:lang w:eastAsia="en-US"/>
        </w:rPr>
      </w:pPr>
    </w:p>
    <w:p w:rsidR="005C4E59" w:rsidRDefault="005C4E59" w:rsidP="005C4E59">
      <w:pPr>
        <w:tabs>
          <w:tab w:val="left" w:pos="6165"/>
        </w:tabs>
      </w:pPr>
    </w:p>
    <w:p w:rsidR="005C4E59" w:rsidRDefault="005C4E59" w:rsidP="005C4E59">
      <w:pPr>
        <w:widowControl w:val="0"/>
        <w:autoSpaceDE w:val="0"/>
        <w:autoSpaceDN w:val="0"/>
        <w:adjustRightInd w:val="0"/>
        <w:jc w:val="both"/>
      </w:pPr>
    </w:p>
    <w:p w:rsidR="005C4E59" w:rsidRDefault="005C4E59" w:rsidP="00EF6583"/>
    <w:sectPr w:rsidR="005C4E59" w:rsidSect="00994427">
      <w:pgSz w:w="16840" w:h="11907" w:orient="landscape" w:code="9"/>
      <w:pgMar w:top="1276" w:right="397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9" w:rsidRDefault="007F6B39" w:rsidP="005C4E59">
      <w:r>
        <w:separator/>
      </w:r>
    </w:p>
  </w:endnote>
  <w:endnote w:type="continuationSeparator" w:id="0">
    <w:p w:rsidR="007F6B39" w:rsidRDefault="007F6B39" w:rsidP="005C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9" w:rsidRDefault="007F6B39" w:rsidP="005C4E59">
      <w:r>
        <w:separator/>
      </w:r>
    </w:p>
  </w:footnote>
  <w:footnote w:type="continuationSeparator" w:id="0">
    <w:p w:rsidR="007F6B39" w:rsidRDefault="007F6B39" w:rsidP="005C4E59">
      <w:r>
        <w:continuationSeparator/>
      </w:r>
    </w:p>
  </w:footnote>
  <w:footnote w:id="1">
    <w:p w:rsidR="005C4E59" w:rsidRDefault="005C4E59" w:rsidP="005C4E59">
      <w:pPr>
        <w:pStyle w:val="aa"/>
      </w:pPr>
      <w:r>
        <w:rPr>
          <w:rStyle w:val="ac"/>
        </w:rPr>
        <w:footnoteRef/>
      </w:r>
      <w:r>
        <w:t xml:space="preserve"> Начатой считается восстановительная программа, где состоялась предварительная встреча хотя бы с одной из сторон.</w:t>
      </w:r>
    </w:p>
  </w:footnote>
  <w:footnote w:id="2">
    <w:p w:rsidR="005C4E59" w:rsidRDefault="005C4E59" w:rsidP="005C4E59">
      <w:pPr>
        <w:pStyle w:val="aa"/>
        <w:jc w:val="both"/>
      </w:pPr>
      <w:r>
        <w:rPr>
          <w:rStyle w:val="ac"/>
        </w:rPr>
        <w:footnoteRef/>
      </w:r>
      <w:r>
        <w:t xml:space="preserve"> Завершенной считается восстановительная программа, результатом которой является урегулирование конфликтной и спорной ситуации (участниками составлено примирительное соглашение/план совместных действий).</w:t>
      </w:r>
    </w:p>
    <w:p w:rsidR="005C4E59" w:rsidRDefault="005C4E59" w:rsidP="005C4E59">
      <w:pPr>
        <w:pStyle w:val="aa"/>
        <w:jc w:val="both"/>
      </w:pPr>
      <w:r>
        <w:t xml:space="preserve">Количество завершенных восстановительных программ может быть меньше числа начатых, поскольку стороны вправе отказаться от участия в восстановительной программе              (в соответствии с принципом добровольности). </w:t>
      </w:r>
    </w:p>
    <w:p w:rsidR="005C4E59" w:rsidRDefault="005C4E59" w:rsidP="005C4E59">
      <w:pPr>
        <w:pStyle w:val="aa"/>
        <w:jc w:val="both"/>
      </w:pPr>
    </w:p>
    <w:p w:rsidR="005C4E59" w:rsidRDefault="005C4E59" w:rsidP="005C4E59">
      <w:pPr>
        <w:pStyle w:val="aa"/>
        <w:jc w:val="both"/>
      </w:pPr>
    </w:p>
    <w:p w:rsidR="005C4E59" w:rsidRDefault="005C4E59" w:rsidP="005C4E59">
      <w:pPr>
        <w:pStyle w:val="aa"/>
        <w:jc w:val="both"/>
      </w:pPr>
    </w:p>
  </w:footnote>
  <w:footnote w:id="3">
    <w:p w:rsidR="005C4E59" w:rsidRDefault="005C4E59" w:rsidP="005C4E59">
      <w:pPr>
        <w:pStyle w:val="aa"/>
        <w:jc w:val="both"/>
      </w:pPr>
      <w:r>
        <w:rPr>
          <w:rStyle w:val="ac"/>
        </w:rPr>
        <w:footnoteRef/>
      </w:r>
      <w:r>
        <w:t xml:space="preserve"> Начатой считается восстановительная программа, где состоялась предварительная встреча хотя бы с одной из сторон.</w:t>
      </w:r>
    </w:p>
  </w:footnote>
  <w:footnote w:id="4">
    <w:p w:rsidR="005C4E59" w:rsidRDefault="005C4E59" w:rsidP="005C4E59">
      <w:pPr>
        <w:pStyle w:val="aa"/>
        <w:jc w:val="both"/>
      </w:pPr>
      <w:r>
        <w:rPr>
          <w:rStyle w:val="ac"/>
        </w:rPr>
        <w:footnoteRef/>
      </w:r>
      <w:r>
        <w:t xml:space="preserve"> Завершенной считается восстановительная программа, результатом которой является урегулирование конфликтной и спорной ситуации (участниками составлено примирительное соглашение/план совместных действий). </w:t>
      </w:r>
    </w:p>
    <w:p w:rsidR="005C4E59" w:rsidRDefault="005C4E59" w:rsidP="005C4E59">
      <w:pPr>
        <w:pStyle w:val="aa"/>
        <w:jc w:val="both"/>
      </w:pPr>
      <w:r>
        <w:t>Число завершенных восстановительных программ может быть меньше числа начатых, поскольку стороны вправе отказаться от участия в восстановительной программе (в соответствии с принципом добровольности)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85B"/>
    <w:rsid w:val="00011116"/>
    <w:rsid w:val="00011FE4"/>
    <w:rsid w:val="00013D40"/>
    <w:rsid w:val="00014864"/>
    <w:rsid w:val="00017A2A"/>
    <w:rsid w:val="00021401"/>
    <w:rsid w:val="00021C55"/>
    <w:rsid w:val="00025BB4"/>
    <w:rsid w:val="0003428E"/>
    <w:rsid w:val="00035AD6"/>
    <w:rsid w:val="00041D42"/>
    <w:rsid w:val="00050BB2"/>
    <w:rsid w:val="00052E49"/>
    <w:rsid w:val="000603B2"/>
    <w:rsid w:val="000734DE"/>
    <w:rsid w:val="00082B12"/>
    <w:rsid w:val="00090251"/>
    <w:rsid w:val="000A13DB"/>
    <w:rsid w:val="000A3BE3"/>
    <w:rsid w:val="000A6E17"/>
    <w:rsid w:val="000E0339"/>
    <w:rsid w:val="000E2E99"/>
    <w:rsid w:val="00116B94"/>
    <w:rsid w:val="00120136"/>
    <w:rsid w:val="00122B73"/>
    <w:rsid w:val="001245F6"/>
    <w:rsid w:val="00133ED2"/>
    <w:rsid w:val="00136E24"/>
    <w:rsid w:val="001434AC"/>
    <w:rsid w:val="00147640"/>
    <w:rsid w:val="00152A9A"/>
    <w:rsid w:val="001926A1"/>
    <w:rsid w:val="001A27BC"/>
    <w:rsid w:val="001B0162"/>
    <w:rsid w:val="001B306C"/>
    <w:rsid w:val="001B50D5"/>
    <w:rsid w:val="001B61C1"/>
    <w:rsid w:val="001C331C"/>
    <w:rsid w:val="001C3493"/>
    <w:rsid w:val="001E0B9D"/>
    <w:rsid w:val="001F382F"/>
    <w:rsid w:val="001F6AF3"/>
    <w:rsid w:val="00202073"/>
    <w:rsid w:val="00203BC2"/>
    <w:rsid w:val="0021384D"/>
    <w:rsid w:val="00216A98"/>
    <w:rsid w:val="00217DD9"/>
    <w:rsid w:val="00221F55"/>
    <w:rsid w:val="002371E9"/>
    <w:rsid w:val="002402BF"/>
    <w:rsid w:val="00247734"/>
    <w:rsid w:val="00252F88"/>
    <w:rsid w:val="002616DF"/>
    <w:rsid w:val="00264C45"/>
    <w:rsid w:val="00273382"/>
    <w:rsid w:val="002757DA"/>
    <w:rsid w:val="00281C8F"/>
    <w:rsid w:val="00282C74"/>
    <w:rsid w:val="002A19F3"/>
    <w:rsid w:val="002A45F5"/>
    <w:rsid w:val="002A7779"/>
    <w:rsid w:val="002A78FE"/>
    <w:rsid w:val="002B76F0"/>
    <w:rsid w:val="002C1124"/>
    <w:rsid w:val="002C34CB"/>
    <w:rsid w:val="002E232B"/>
    <w:rsid w:val="002E3575"/>
    <w:rsid w:val="0030572C"/>
    <w:rsid w:val="00327FDD"/>
    <w:rsid w:val="00337B79"/>
    <w:rsid w:val="0034178E"/>
    <w:rsid w:val="00345606"/>
    <w:rsid w:val="00360A0A"/>
    <w:rsid w:val="00361D15"/>
    <w:rsid w:val="00373287"/>
    <w:rsid w:val="0037797C"/>
    <w:rsid w:val="003867F7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F17C3"/>
    <w:rsid w:val="003F32EF"/>
    <w:rsid w:val="0040744B"/>
    <w:rsid w:val="00427081"/>
    <w:rsid w:val="00436FF5"/>
    <w:rsid w:val="00441FCB"/>
    <w:rsid w:val="00450323"/>
    <w:rsid w:val="004541CE"/>
    <w:rsid w:val="004560DA"/>
    <w:rsid w:val="00460E59"/>
    <w:rsid w:val="00467837"/>
    <w:rsid w:val="00472048"/>
    <w:rsid w:val="00483D19"/>
    <w:rsid w:val="004911BF"/>
    <w:rsid w:val="004953CC"/>
    <w:rsid w:val="004A0EF3"/>
    <w:rsid w:val="004A3E78"/>
    <w:rsid w:val="004A3FF6"/>
    <w:rsid w:val="004D1B54"/>
    <w:rsid w:val="004D2BD5"/>
    <w:rsid w:val="004E3B19"/>
    <w:rsid w:val="004E67DB"/>
    <w:rsid w:val="004E6CB7"/>
    <w:rsid w:val="004E6DED"/>
    <w:rsid w:val="004E7F7E"/>
    <w:rsid w:val="004F08CA"/>
    <w:rsid w:val="004F09D0"/>
    <w:rsid w:val="004F152C"/>
    <w:rsid w:val="00502209"/>
    <w:rsid w:val="00502368"/>
    <w:rsid w:val="005408D6"/>
    <w:rsid w:val="0055320D"/>
    <w:rsid w:val="0058517B"/>
    <w:rsid w:val="00596D8B"/>
    <w:rsid w:val="005C3E95"/>
    <w:rsid w:val="005C4E59"/>
    <w:rsid w:val="005C757C"/>
    <w:rsid w:val="005D1EA6"/>
    <w:rsid w:val="005D2951"/>
    <w:rsid w:val="005D6870"/>
    <w:rsid w:val="005D7316"/>
    <w:rsid w:val="005E3E14"/>
    <w:rsid w:val="005F46E4"/>
    <w:rsid w:val="00602B09"/>
    <w:rsid w:val="00605B1F"/>
    <w:rsid w:val="006065BF"/>
    <w:rsid w:val="00606F12"/>
    <w:rsid w:val="00612907"/>
    <w:rsid w:val="00621F73"/>
    <w:rsid w:val="006223D6"/>
    <w:rsid w:val="00624E8E"/>
    <w:rsid w:val="00665FFE"/>
    <w:rsid w:val="00673E27"/>
    <w:rsid w:val="00684A79"/>
    <w:rsid w:val="006A358A"/>
    <w:rsid w:val="006A53AD"/>
    <w:rsid w:val="006B0D27"/>
    <w:rsid w:val="006D02D7"/>
    <w:rsid w:val="006D440C"/>
    <w:rsid w:val="006E40C9"/>
    <w:rsid w:val="006F1946"/>
    <w:rsid w:val="006F280A"/>
    <w:rsid w:val="007033DF"/>
    <w:rsid w:val="00711497"/>
    <w:rsid w:val="00716364"/>
    <w:rsid w:val="00724A37"/>
    <w:rsid w:val="007264E6"/>
    <w:rsid w:val="00726A91"/>
    <w:rsid w:val="007350B0"/>
    <w:rsid w:val="007535C2"/>
    <w:rsid w:val="00763753"/>
    <w:rsid w:val="00770178"/>
    <w:rsid w:val="00780C2A"/>
    <w:rsid w:val="00790821"/>
    <w:rsid w:val="007C32FC"/>
    <w:rsid w:val="007D668A"/>
    <w:rsid w:val="007E30D8"/>
    <w:rsid w:val="007F6B39"/>
    <w:rsid w:val="007F6DAF"/>
    <w:rsid w:val="00802626"/>
    <w:rsid w:val="0082197E"/>
    <w:rsid w:val="00830872"/>
    <w:rsid w:val="00834377"/>
    <w:rsid w:val="00855118"/>
    <w:rsid w:val="00857985"/>
    <w:rsid w:val="00863C92"/>
    <w:rsid w:val="00874532"/>
    <w:rsid w:val="008771CB"/>
    <w:rsid w:val="00877F5C"/>
    <w:rsid w:val="008A15F3"/>
    <w:rsid w:val="008A48E3"/>
    <w:rsid w:val="008A6208"/>
    <w:rsid w:val="008B739D"/>
    <w:rsid w:val="008F60C5"/>
    <w:rsid w:val="00906627"/>
    <w:rsid w:val="009143B9"/>
    <w:rsid w:val="00914763"/>
    <w:rsid w:val="00921926"/>
    <w:rsid w:val="00922B79"/>
    <w:rsid w:val="00930525"/>
    <w:rsid w:val="009325FD"/>
    <w:rsid w:val="00932E2A"/>
    <w:rsid w:val="00933003"/>
    <w:rsid w:val="00942D93"/>
    <w:rsid w:val="00943C59"/>
    <w:rsid w:val="00955BB6"/>
    <w:rsid w:val="00961870"/>
    <w:rsid w:val="0096187A"/>
    <w:rsid w:val="009902DD"/>
    <w:rsid w:val="00991799"/>
    <w:rsid w:val="009A16CC"/>
    <w:rsid w:val="009A5F83"/>
    <w:rsid w:val="009B518C"/>
    <w:rsid w:val="009E07EF"/>
    <w:rsid w:val="009E3029"/>
    <w:rsid w:val="00A2396C"/>
    <w:rsid w:val="00A24440"/>
    <w:rsid w:val="00A30181"/>
    <w:rsid w:val="00A33E19"/>
    <w:rsid w:val="00A4285B"/>
    <w:rsid w:val="00A612E6"/>
    <w:rsid w:val="00A62D3A"/>
    <w:rsid w:val="00A75B06"/>
    <w:rsid w:val="00A7794E"/>
    <w:rsid w:val="00A77EE5"/>
    <w:rsid w:val="00A86CB6"/>
    <w:rsid w:val="00AA24E0"/>
    <w:rsid w:val="00AB49AE"/>
    <w:rsid w:val="00AB4B93"/>
    <w:rsid w:val="00AC6B68"/>
    <w:rsid w:val="00AD01E0"/>
    <w:rsid w:val="00AD1485"/>
    <w:rsid w:val="00AD3228"/>
    <w:rsid w:val="00AD642C"/>
    <w:rsid w:val="00AF54B8"/>
    <w:rsid w:val="00B36117"/>
    <w:rsid w:val="00B44687"/>
    <w:rsid w:val="00B518E2"/>
    <w:rsid w:val="00B73B9F"/>
    <w:rsid w:val="00B810A5"/>
    <w:rsid w:val="00B9249B"/>
    <w:rsid w:val="00B95E7D"/>
    <w:rsid w:val="00B97A4C"/>
    <w:rsid w:val="00BA6D01"/>
    <w:rsid w:val="00BD1816"/>
    <w:rsid w:val="00BD578C"/>
    <w:rsid w:val="00BF19A3"/>
    <w:rsid w:val="00C35974"/>
    <w:rsid w:val="00C36B3B"/>
    <w:rsid w:val="00C36DF5"/>
    <w:rsid w:val="00C606F9"/>
    <w:rsid w:val="00C771D2"/>
    <w:rsid w:val="00C81276"/>
    <w:rsid w:val="00C84938"/>
    <w:rsid w:val="00C92FDE"/>
    <w:rsid w:val="00C94F59"/>
    <w:rsid w:val="00CA6723"/>
    <w:rsid w:val="00CB3DC7"/>
    <w:rsid w:val="00CB6ABD"/>
    <w:rsid w:val="00CE7914"/>
    <w:rsid w:val="00D07972"/>
    <w:rsid w:val="00D13DD0"/>
    <w:rsid w:val="00D17A82"/>
    <w:rsid w:val="00D239BD"/>
    <w:rsid w:val="00D266E4"/>
    <w:rsid w:val="00D32247"/>
    <w:rsid w:val="00D3538F"/>
    <w:rsid w:val="00D46C5B"/>
    <w:rsid w:val="00D84CE4"/>
    <w:rsid w:val="00DA3354"/>
    <w:rsid w:val="00DB4E0E"/>
    <w:rsid w:val="00DD2867"/>
    <w:rsid w:val="00DE03A9"/>
    <w:rsid w:val="00DE6F89"/>
    <w:rsid w:val="00DF0432"/>
    <w:rsid w:val="00DF0581"/>
    <w:rsid w:val="00E2213F"/>
    <w:rsid w:val="00E30105"/>
    <w:rsid w:val="00E34348"/>
    <w:rsid w:val="00E36028"/>
    <w:rsid w:val="00E36D36"/>
    <w:rsid w:val="00E51DBD"/>
    <w:rsid w:val="00E553B7"/>
    <w:rsid w:val="00E61D83"/>
    <w:rsid w:val="00E723D6"/>
    <w:rsid w:val="00E91C49"/>
    <w:rsid w:val="00E93093"/>
    <w:rsid w:val="00EB5EF2"/>
    <w:rsid w:val="00EC0956"/>
    <w:rsid w:val="00EE3301"/>
    <w:rsid w:val="00EE765C"/>
    <w:rsid w:val="00EF6583"/>
    <w:rsid w:val="00EF6B96"/>
    <w:rsid w:val="00EF7636"/>
    <w:rsid w:val="00F03192"/>
    <w:rsid w:val="00F303CD"/>
    <w:rsid w:val="00F314DA"/>
    <w:rsid w:val="00F37860"/>
    <w:rsid w:val="00F64AE8"/>
    <w:rsid w:val="00F71CCA"/>
    <w:rsid w:val="00F866DA"/>
    <w:rsid w:val="00F86881"/>
    <w:rsid w:val="00F95626"/>
    <w:rsid w:val="00FA6EF6"/>
    <w:rsid w:val="00FB586C"/>
    <w:rsid w:val="00FB69E7"/>
    <w:rsid w:val="00FC35E1"/>
    <w:rsid w:val="00FC52C4"/>
    <w:rsid w:val="00FC793A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character" w:customStyle="1" w:styleId="105pt0pt">
    <w:name w:val="Основной текст + 10;5 pt;Интервал 0 pt"/>
    <w:rsid w:val="00122B7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rsid w:val="00122B73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MicrosoftSansSerif9pt0pt">
    <w:name w:val="Основной текст + Microsoft Sans Serif;9 pt;Интервал 0 pt"/>
    <w:rsid w:val="00122B7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ahoma85pt0pt">
    <w:name w:val="Основной текст + Tahoma;8;5 pt;Интервал 0 pt"/>
    <w:rsid w:val="00122B73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pt0pt">
    <w:name w:val="Основной текст + 11 pt;Интервал 0 pt"/>
    <w:rsid w:val="00122B73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rsid w:val="00122B73"/>
    <w:pPr>
      <w:widowControl w:val="0"/>
      <w:shd w:val="clear" w:color="auto" w:fill="FFFFFF"/>
      <w:spacing w:line="0" w:lineRule="atLeast"/>
      <w:ind w:hanging="120"/>
      <w:jc w:val="center"/>
    </w:pPr>
    <w:rPr>
      <w:spacing w:val="4"/>
      <w:sz w:val="14"/>
      <w:szCs w:val="14"/>
    </w:rPr>
  </w:style>
  <w:style w:type="paragraph" w:styleId="aa">
    <w:name w:val="footnote text"/>
    <w:basedOn w:val="a"/>
    <w:link w:val="ab"/>
    <w:uiPriority w:val="99"/>
    <w:semiHidden/>
    <w:unhideWhenUsed/>
    <w:rsid w:val="005C4E5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C4E59"/>
  </w:style>
  <w:style w:type="character" w:styleId="ac">
    <w:name w:val="footnote reference"/>
    <w:uiPriority w:val="99"/>
    <w:semiHidden/>
    <w:unhideWhenUsed/>
    <w:rsid w:val="005C4E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1928-64D5-4EC8-B523-820176DA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Scool № 15</cp:lastModifiedBy>
  <cp:revision>20</cp:revision>
  <cp:lastPrinted>2016-04-28T08:07:00Z</cp:lastPrinted>
  <dcterms:created xsi:type="dcterms:W3CDTF">2019-11-08T06:50:00Z</dcterms:created>
  <dcterms:modified xsi:type="dcterms:W3CDTF">2024-06-04T07:07:00Z</dcterms:modified>
</cp:coreProperties>
</file>