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1A" w:rsidRDefault="00E52BFB" w:rsidP="00204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FBC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государственной итоговой аттестации выпускников </w:t>
      </w:r>
    </w:p>
    <w:p w:rsidR="00E52BFB" w:rsidRPr="00853FBC" w:rsidRDefault="00E52BFB" w:rsidP="00204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FBC">
        <w:rPr>
          <w:rFonts w:ascii="Times New Roman" w:hAnsi="Times New Roman" w:cs="Times New Roman"/>
          <w:b/>
          <w:bCs/>
          <w:sz w:val="28"/>
          <w:szCs w:val="28"/>
        </w:rPr>
        <w:t>9-х классов</w:t>
      </w:r>
      <w:r w:rsidR="0020451A" w:rsidRPr="0020451A">
        <w:rPr>
          <w:rFonts w:ascii="Times New Roman" w:hAnsi="Times New Roman" w:cs="Times New Roman"/>
          <w:sz w:val="28"/>
          <w:szCs w:val="28"/>
        </w:rPr>
        <w:t xml:space="preserve"> </w:t>
      </w:r>
      <w:r w:rsidR="0020451A">
        <w:rPr>
          <w:rFonts w:ascii="Times New Roman" w:hAnsi="Times New Roman" w:cs="Times New Roman"/>
          <w:sz w:val="28"/>
          <w:szCs w:val="28"/>
        </w:rPr>
        <w:t>(в сравнении за три года)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14"/>
        <w:gridCol w:w="1237"/>
        <w:gridCol w:w="979"/>
        <w:gridCol w:w="1065"/>
        <w:gridCol w:w="1121"/>
        <w:gridCol w:w="849"/>
        <w:gridCol w:w="1080"/>
      </w:tblGrid>
      <w:tr w:rsidR="00E52BFB" w:rsidRPr="00853FBC" w:rsidTr="001609A0">
        <w:trPr>
          <w:jc w:val="center"/>
        </w:trPr>
        <w:tc>
          <w:tcPr>
            <w:tcW w:w="1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3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(чел./%) по годам обучения, получивших «4» и «5» на ОГЭ</w:t>
            </w:r>
          </w:p>
        </w:tc>
      </w:tr>
      <w:tr w:rsidR="00E52BFB" w:rsidRPr="00853FBC" w:rsidTr="001609A0">
        <w:trPr>
          <w:jc w:val="center"/>
        </w:trPr>
        <w:tc>
          <w:tcPr>
            <w:tcW w:w="1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2BFB" w:rsidRPr="00853FBC" w:rsidTr="001609A0">
        <w:trPr>
          <w:jc w:val="center"/>
        </w:trPr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BFB" w:rsidRPr="00853FBC" w:rsidRDefault="00E52BFB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eastAsia="Calibri" w:hAnsi="Times New Roman" w:cs="Times New Roman"/>
                <w:sz w:val="28"/>
                <w:szCs w:val="28"/>
              </w:rPr>
              <w:t>64.9%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eastAsia="Calibri" w:hAnsi="Times New Roman" w:cs="Times New Roman"/>
                <w:sz w:val="28"/>
                <w:szCs w:val="28"/>
              </w:rPr>
              <w:t>81,43%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68,87%</w:t>
            </w:r>
          </w:p>
        </w:tc>
      </w:tr>
      <w:tr w:rsidR="00E52BFB" w:rsidRPr="00853FBC" w:rsidTr="001609A0">
        <w:trPr>
          <w:jc w:val="center"/>
        </w:trPr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BFB" w:rsidRPr="00853FBC" w:rsidRDefault="00E52BFB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eastAsia="Calibri" w:hAnsi="Times New Roman" w:cs="Times New Roman"/>
                <w:sz w:val="28"/>
                <w:szCs w:val="28"/>
              </w:rPr>
              <w:t>19,4%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eastAsia="Calibri" w:hAnsi="Times New Roman" w:cs="Times New Roman"/>
                <w:sz w:val="28"/>
                <w:szCs w:val="28"/>
              </w:rPr>
              <w:t>30,71%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29,63%</w:t>
            </w:r>
          </w:p>
        </w:tc>
      </w:tr>
      <w:tr w:rsidR="00E52BFB" w:rsidRPr="00853FBC" w:rsidTr="001609A0">
        <w:trPr>
          <w:jc w:val="center"/>
        </w:trPr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BFB" w:rsidRPr="00853FBC" w:rsidRDefault="00E52BFB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eastAsia="Calibri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2BFB" w:rsidRPr="00853FBC" w:rsidTr="001609A0">
        <w:trPr>
          <w:jc w:val="center"/>
        </w:trPr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BFB" w:rsidRPr="00853FBC" w:rsidRDefault="00E52BFB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eastAsia="Calibri" w:hAnsi="Times New Roman" w:cs="Times New Roman"/>
                <w:sz w:val="28"/>
                <w:szCs w:val="28"/>
              </w:rPr>
              <w:t>42,86%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33,33%</w:t>
            </w:r>
          </w:p>
        </w:tc>
      </w:tr>
      <w:tr w:rsidR="00E52BFB" w:rsidRPr="00853FBC" w:rsidTr="001609A0">
        <w:trPr>
          <w:jc w:val="center"/>
        </w:trPr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BFB" w:rsidRPr="00853FBC" w:rsidRDefault="00E52BFB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51,79</w:t>
            </w:r>
            <w:r w:rsidRPr="00B7789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56,36%</w:t>
            </w:r>
          </w:p>
        </w:tc>
      </w:tr>
      <w:tr w:rsidR="00E52BFB" w:rsidRPr="00853FBC" w:rsidTr="001609A0">
        <w:trPr>
          <w:jc w:val="center"/>
        </w:trPr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BFB" w:rsidRPr="00853FBC" w:rsidRDefault="00E52BFB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eastAsia="Calibri" w:hAnsi="Times New Roman" w:cs="Times New Roman"/>
                <w:sz w:val="28"/>
                <w:szCs w:val="28"/>
              </w:rPr>
              <w:t>42,42%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73,68%</w:t>
            </w:r>
          </w:p>
        </w:tc>
      </w:tr>
      <w:tr w:rsidR="00E52BFB" w:rsidRPr="00853FBC" w:rsidTr="001609A0">
        <w:trPr>
          <w:jc w:val="center"/>
        </w:trPr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BFB" w:rsidRPr="00853FBC" w:rsidRDefault="00E52BFB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25,64</w:t>
            </w:r>
            <w:r w:rsidRPr="00B7789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26,42%</w:t>
            </w:r>
          </w:p>
        </w:tc>
      </w:tr>
      <w:tr w:rsidR="00E52BFB" w:rsidRPr="00853FBC" w:rsidTr="001609A0">
        <w:trPr>
          <w:jc w:val="center"/>
        </w:trPr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BFB" w:rsidRPr="00853FBC" w:rsidRDefault="00E52BFB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eastAsia="Calibri" w:hAnsi="Times New Roman" w:cs="Times New Roman"/>
                <w:sz w:val="28"/>
                <w:szCs w:val="28"/>
              </w:rPr>
              <w:t>43,75%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</w:tr>
      <w:tr w:rsidR="00E52BFB" w:rsidRPr="00853FBC" w:rsidTr="001609A0">
        <w:trPr>
          <w:jc w:val="center"/>
        </w:trPr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BFB" w:rsidRPr="00853FBC" w:rsidRDefault="00E52BFB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77899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52BFB" w:rsidRPr="00853FBC" w:rsidTr="001609A0">
        <w:trPr>
          <w:trHeight w:val="366"/>
          <w:jc w:val="center"/>
        </w:trPr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BFB" w:rsidRPr="00853FBC" w:rsidRDefault="00E52BFB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52,38</w:t>
            </w:r>
            <w:r w:rsidRPr="00B7789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41,03%</w:t>
            </w:r>
          </w:p>
        </w:tc>
      </w:tr>
      <w:tr w:rsidR="00E52BFB" w:rsidRPr="00853FBC" w:rsidTr="001609A0">
        <w:trPr>
          <w:jc w:val="center"/>
        </w:trPr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BFB" w:rsidRPr="00853FBC" w:rsidRDefault="00E52BFB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B77899" w:rsidRDefault="00E52BFB" w:rsidP="0005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89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BFB" w:rsidRPr="00853FBC" w:rsidRDefault="00E52BFB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52BFB" w:rsidRDefault="00E52BFB" w:rsidP="00E52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2BFB" w:rsidRDefault="00E52BFB" w:rsidP="00E52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ОГЭ по русскому языку</w:t>
      </w:r>
    </w:p>
    <w:tbl>
      <w:tblPr>
        <w:tblW w:w="10197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3"/>
        <w:gridCol w:w="1275"/>
        <w:gridCol w:w="1135"/>
        <w:gridCol w:w="1418"/>
        <w:gridCol w:w="1418"/>
        <w:gridCol w:w="1417"/>
        <w:gridCol w:w="1701"/>
      </w:tblGrid>
      <w:tr w:rsidR="0020451A" w:rsidRPr="00AD236F" w:rsidTr="0020451A">
        <w:trPr>
          <w:trHeight w:val="390"/>
          <w:jc w:val="center"/>
        </w:trPr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51A" w:rsidRPr="00AD236F" w:rsidRDefault="0020451A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36F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0451A" w:rsidRPr="00AD236F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36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AD236F" w:rsidRDefault="0020451A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36F">
              <w:rPr>
                <w:rFonts w:ascii="Times New Roman" w:hAnsi="Times New Roman" w:cs="Times New Roman"/>
                <w:bCs/>
                <w:sz w:val="28"/>
                <w:szCs w:val="28"/>
              </w:rPr>
              <w:t>Доля от общего числа выпускников</w:t>
            </w:r>
          </w:p>
        </w:tc>
      </w:tr>
      <w:tr w:rsidR="0020451A" w:rsidRPr="00AD236F" w:rsidTr="0020451A">
        <w:trPr>
          <w:trHeight w:val="798"/>
          <w:jc w:val="center"/>
        </w:trPr>
        <w:tc>
          <w:tcPr>
            <w:tcW w:w="183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51A" w:rsidRPr="00AD236F" w:rsidRDefault="0020451A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51A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20/21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51A" w:rsidRPr="00AD236F" w:rsidRDefault="0020451A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21/22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0451A" w:rsidRPr="00AD236F" w:rsidRDefault="0020451A" w:rsidP="00054761">
            <w:pPr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22/23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0451A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20/21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51A" w:rsidRPr="00AD236F" w:rsidRDefault="0020451A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21/22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0451A" w:rsidRPr="00AD236F" w:rsidRDefault="0020451A" w:rsidP="00054761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22/23</w:t>
            </w:r>
          </w:p>
        </w:tc>
      </w:tr>
      <w:tr w:rsidR="0020451A" w:rsidRPr="00AD236F" w:rsidTr="0020451A">
        <w:trPr>
          <w:trHeight w:val="146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51A" w:rsidRPr="00AD236F" w:rsidRDefault="0020451A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36F"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F96A3D" w:rsidRDefault="0020451A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451A" w:rsidRPr="00F96A3D" w:rsidRDefault="00ED5CD6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AD236F" w:rsidRDefault="0020451A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36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F96A3D" w:rsidRDefault="0020451A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451A" w:rsidRPr="00F96A3D" w:rsidRDefault="00ED5CD6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35,0</w:t>
            </w:r>
            <w:r w:rsidR="0020451A" w:rsidRPr="00F96A3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AD236F" w:rsidRDefault="0020451A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36F">
              <w:rPr>
                <w:rFonts w:ascii="Times New Roman" w:hAnsi="Times New Roman" w:cs="Times New Roman"/>
                <w:sz w:val="28"/>
                <w:szCs w:val="28"/>
              </w:rPr>
              <w:t>24,53%</w:t>
            </w:r>
          </w:p>
        </w:tc>
      </w:tr>
      <w:tr w:rsidR="0020451A" w:rsidRPr="00AD236F" w:rsidTr="0020451A">
        <w:trPr>
          <w:trHeight w:val="96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51A" w:rsidRPr="00AD236F" w:rsidRDefault="0020451A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36F">
              <w:rPr>
                <w:rFonts w:ascii="Times New Roman" w:hAnsi="Times New Roman" w:cs="Times New Roman"/>
                <w:bCs/>
                <w:sz w:val="28"/>
                <w:szCs w:val="28"/>
              </w:rPr>
              <w:t>На «4»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F96A3D" w:rsidRDefault="0020451A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451A" w:rsidRPr="00F96A3D" w:rsidRDefault="00ED5CD6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AD236F" w:rsidRDefault="0020451A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F96A3D" w:rsidRDefault="0020451A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51,9%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451A" w:rsidRPr="00F96A3D" w:rsidRDefault="00ED5CD6" w:rsidP="00ED5C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46,4</w:t>
            </w:r>
            <w:r w:rsidR="0020451A" w:rsidRPr="00F96A3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AD236F" w:rsidRDefault="0020451A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45,34</w:t>
            </w:r>
            <w:r w:rsidRPr="00AD236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20451A" w:rsidRPr="00AD236F" w:rsidTr="0020451A">
        <w:trPr>
          <w:trHeight w:val="18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51A" w:rsidRPr="00AD236F" w:rsidRDefault="0020451A" w:rsidP="002045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36F">
              <w:rPr>
                <w:rFonts w:ascii="Times New Roman" w:hAnsi="Times New Roman" w:cs="Times New Roman"/>
                <w:bCs/>
                <w:sz w:val="28"/>
                <w:szCs w:val="28"/>
              </w:rPr>
              <w:t>На «3»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F96A3D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451A" w:rsidRPr="00F96A3D" w:rsidRDefault="00ED5CD6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0451A" w:rsidRPr="00F96A3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AD236F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F96A3D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A3D">
              <w:rPr>
                <w:rFonts w:ascii="Times New Roman" w:hAnsi="Times New Roman" w:cs="Times New Roman"/>
                <w:bCs/>
                <w:sz w:val="28"/>
                <w:szCs w:val="28"/>
              </w:rPr>
              <w:t>27,1%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451A" w:rsidRPr="00F96A3D" w:rsidRDefault="00ED5CD6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17,9%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AD236F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30,2</w:t>
            </w:r>
            <w:r w:rsidRPr="00AD236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20451A" w:rsidRPr="00AD236F" w:rsidTr="0020451A">
        <w:trPr>
          <w:trHeight w:val="18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51A" w:rsidRPr="00AD236F" w:rsidRDefault="0020451A" w:rsidP="002045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36F">
              <w:rPr>
                <w:rFonts w:ascii="Times New Roman" w:hAnsi="Times New Roman" w:cs="Times New Roman"/>
                <w:bCs/>
                <w:sz w:val="28"/>
                <w:szCs w:val="28"/>
              </w:rPr>
              <w:t>На «2»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F96A3D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451A" w:rsidRPr="00F96A3D" w:rsidRDefault="00ED5CD6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AD236F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F96A3D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A3D">
              <w:rPr>
                <w:rFonts w:ascii="Times New Roman" w:hAnsi="Times New Roman" w:cs="Times New Roman"/>
                <w:bCs/>
                <w:sz w:val="28"/>
                <w:szCs w:val="28"/>
              </w:rPr>
              <w:t>5,4%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451A" w:rsidRPr="00F96A3D" w:rsidRDefault="00ED5CD6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0,71%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AD236F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AD236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E52BFB" w:rsidRPr="00AD236F" w:rsidRDefault="00E52BFB" w:rsidP="00E52B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36F">
        <w:rPr>
          <w:rFonts w:ascii="Times New Roman" w:hAnsi="Times New Roman" w:cs="Times New Roman"/>
          <w:bCs/>
          <w:sz w:val="28"/>
          <w:szCs w:val="28"/>
        </w:rPr>
        <w:t xml:space="preserve">Качество: </w:t>
      </w:r>
      <w:r w:rsidRPr="00F96A3D">
        <w:rPr>
          <w:rFonts w:ascii="Times New Roman" w:hAnsi="Times New Roman" w:cs="Times New Roman"/>
          <w:bCs/>
          <w:sz w:val="28"/>
          <w:szCs w:val="28"/>
        </w:rPr>
        <w:t>68,22%</w:t>
      </w:r>
      <w:r w:rsidR="00D57A85">
        <w:rPr>
          <w:rFonts w:ascii="Times New Roman" w:hAnsi="Times New Roman" w:cs="Times New Roman"/>
          <w:bCs/>
          <w:sz w:val="28"/>
          <w:szCs w:val="28"/>
        </w:rPr>
        <w:t xml:space="preserve"> (20</w:t>
      </w:r>
      <w:r>
        <w:rPr>
          <w:rFonts w:ascii="Times New Roman" w:hAnsi="Times New Roman" w:cs="Times New Roman"/>
          <w:bCs/>
          <w:sz w:val="28"/>
          <w:szCs w:val="28"/>
        </w:rPr>
        <w:t>-2</w:t>
      </w:r>
      <w:r w:rsidR="00D57A8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D57A8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A85">
        <w:rPr>
          <w:rFonts w:ascii="Times New Roman" w:hAnsi="Times New Roman" w:cs="Times New Roman"/>
          <w:bCs/>
          <w:sz w:val="28"/>
          <w:szCs w:val="28"/>
        </w:rPr>
        <w:t xml:space="preserve">81,4% </w:t>
      </w:r>
      <w:r w:rsidR="00D57A85">
        <w:rPr>
          <w:rFonts w:ascii="Times New Roman" w:hAnsi="Times New Roman" w:cs="Times New Roman"/>
          <w:bCs/>
          <w:sz w:val="28"/>
          <w:szCs w:val="28"/>
        </w:rPr>
        <w:t>(21-2);</w:t>
      </w:r>
      <w:r>
        <w:rPr>
          <w:rFonts w:ascii="Times New Roman" w:hAnsi="Times New Roman" w:cs="Times New Roman"/>
          <w:bCs/>
          <w:sz w:val="28"/>
          <w:szCs w:val="28"/>
        </w:rPr>
        <w:t xml:space="preserve"> 69</w:t>
      </w:r>
      <w:r w:rsidRPr="00AD236F">
        <w:rPr>
          <w:rFonts w:ascii="Times New Roman" w:hAnsi="Times New Roman" w:cs="Times New Roman"/>
          <w:bCs/>
          <w:sz w:val="28"/>
          <w:szCs w:val="28"/>
        </w:rPr>
        <w:t>,8%</w:t>
      </w:r>
      <w:r>
        <w:rPr>
          <w:rFonts w:ascii="Times New Roman" w:hAnsi="Times New Roman" w:cs="Times New Roman"/>
          <w:bCs/>
          <w:sz w:val="28"/>
          <w:szCs w:val="28"/>
        </w:rPr>
        <w:t xml:space="preserve"> (22-23)</w:t>
      </w:r>
    </w:p>
    <w:p w:rsidR="00E52BFB" w:rsidRDefault="00E52BFB" w:rsidP="00E52B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36F">
        <w:rPr>
          <w:rFonts w:ascii="Times New Roman" w:hAnsi="Times New Roman" w:cs="Times New Roman"/>
          <w:bCs/>
          <w:sz w:val="28"/>
          <w:szCs w:val="28"/>
        </w:rPr>
        <w:t xml:space="preserve">Средний балл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D2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A85">
        <w:rPr>
          <w:rFonts w:ascii="Times New Roman" w:hAnsi="Times New Roman" w:cs="Times New Roman"/>
          <w:bCs/>
          <w:sz w:val="28"/>
          <w:szCs w:val="28"/>
        </w:rPr>
        <w:t xml:space="preserve">4,2 (20-21); </w:t>
      </w:r>
      <w:r>
        <w:rPr>
          <w:rFonts w:ascii="Times New Roman" w:hAnsi="Times New Roman" w:cs="Times New Roman"/>
          <w:bCs/>
          <w:sz w:val="28"/>
          <w:szCs w:val="28"/>
        </w:rPr>
        <w:t>4,2 (21-22)</w:t>
      </w:r>
      <w:r w:rsidR="00D57A8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3,9 (22-23)</w:t>
      </w:r>
    </w:p>
    <w:p w:rsidR="00E52BFB" w:rsidRDefault="00E52BFB" w:rsidP="00E52B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2BFB" w:rsidRDefault="00E52BFB" w:rsidP="00E52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ОГЭ по математике</w:t>
      </w:r>
    </w:p>
    <w:tbl>
      <w:tblPr>
        <w:tblW w:w="9629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56"/>
        <w:gridCol w:w="1228"/>
        <w:gridCol w:w="1086"/>
        <w:gridCol w:w="1229"/>
        <w:gridCol w:w="1370"/>
        <w:gridCol w:w="1418"/>
        <w:gridCol w:w="1842"/>
      </w:tblGrid>
      <w:tr w:rsidR="0020451A" w:rsidRPr="00AD236F" w:rsidTr="00D57A85">
        <w:trPr>
          <w:trHeight w:val="207"/>
          <w:jc w:val="center"/>
        </w:trPr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51A" w:rsidRPr="00AD236F" w:rsidRDefault="0020451A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36F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0451A" w:rsidRPr="00AD236F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36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4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0451A" w:rsidRPr="00AD236F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36F">
              <w:rPr>
                <w:rFonts w:ascii="Times New Roman" w:hAnsi="Times New Roman" w:cs="Times New Roman"/>
                <w:bCs/>
                <w:sz w:val="28"/>
                <w:szCs w:val="28"/>
              </w:rPr>
              <w:t>Доля от общего числа выпускников</w:t>
            </w:r>
          </w:p>
        </w:tc>
      </w:tr>
      <w:tr w:rsidR="0020451A" w:rsidRPr="00AD236F" w:rsidTr="00D57A85">
        <w:trPr>
          <w:trHeight w:val="144"/>
          <w:jc w:val="center"/>
        </w:trPr>
        <w:tc>
          <w:tcPr>
            <w:tcW w:w="14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451A" w:rsidRPr="00AD236F" w:rsidRDefault="0020451A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51A" w:rsidRDefault="0020451A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20/21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51A" w:rsidRPr="00AD236F" w:rsidRDefault="0020451A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21/22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0451A" w:rsidRPr="00AD236F" w:rsidRDefault="0020451A" w:rsidP="00054761">
            <w:pPr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22/23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Default="0020451A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20/21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51A" w:rsidRPr="00AD236F" w:rsidRDefault="0020451A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21/22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0451A" w:rsidRPr="00AD236F" w:rsidRDefault="0020451A" w:rsidP="00054761">
            <w:pPr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22/23</w:t>
            </w:r>
          </w:p>
        </w:tc>
      </w:tr>
      <w:tr w:rsidR="0020451A" w:rsidRPr="00AD236F" w:rsidTr="00D57A85">
        <w:trPr>
          <w:trHeight w:val="222"/>
          <w:jc w:val="center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51A" w:rsidRPr="00AD236F" w:rsidRDefault="0020451A" w:rsidP="00204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36F"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F96A3D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451A" w:rsidRPr="00F96A3D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AD236F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F96A3D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451A" w:rsidRPr="00F96A3D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AD236F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  <w:r w:rsidRPr="00AD23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451A" w:rsidRPr="00AD236F" w:rsidTr="00D57A85">
        <w:trPr>
          <w:trHeight w:val="158"/>
          <w:jc w:val="center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51A" w:rsidRPr="00AD236F" w:rsidRDefault="0020451A" w:rsidP="002045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36F">
              <w:rPr>
                <w:rFonts w:ascii="Times New Roman" w:hAnsi="Times New Roman" w:cs="Times New Roman"/>
                <w:bCs/>
                <w:sz w:val="28"/>
                <w:szCs w:val="28"/>
              </w:rPr>
              <w:t>На «4»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F96A3D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451A" w:rsidRPr="00F96A3D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AD236F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F96A3D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3D">
              <w:rPr>
                <w:rFonts w:ascii="Times New Roman" w:hAnsi="Times New Roman" w:cs="Times New Roman"/>
                <w:sz w:val="28"/>
                <w:szCs w:val="28"/>
              </w:rPr>
              <w:t>20,9%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451A" w:rsidRPr="00F96A3D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AD236F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29,21</w:t>
            </w:r>
            <w:r w:rsidRPr="00AD236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20451A" w:rsidRPr="00AD236F" w:rsidTr="00D57A85">
        <w:trPr>
          <w:trHeight w:val="235"/>
          <w:jc w:val="center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51A" w:rsidRPr="00AD236F" w:rsidRDefault="0020451A" w:rsidP="002045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36F">
              <w:rPr>
                <w:rFonts w:ascii="Times New Roman" w:hAnsi="Times New Roman" w:cs="Times New Roman"/>
                <w:bCs/>
                <w:sz w:val="28"/>
                <w:szCs w:val="28"/>
              </w:rPr>
              <w:t>На «3»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F96A3D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3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451A" w:rsidRPr="00F96A3D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AD236F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F96A3D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3D">
              <w:rPr>
                <w:rFonts w:ascii="Times New Roman" w:hAnsi="Times New Roman" w:cs="Times New Roman"/>
                <w:sz w:val="28"/>
                <w:szCs w:val="28"/>
              </w:rPr>
              <w:t>73,6%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451A" w:rsidRPr="00F96A3D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AD236F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66,0</w:t>
            </w:r>
            <w:r w:rsidRPr="00AD236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20451A" w:rsidRPr="00AD236F" w:rsidTr="00D57A85">
        <w:trPr>
          <w:trHeight w:val="185"/>
          <w:jc w:val="center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451A" w:rsidRPr="00AD236F" w:rsidRDefault="0020451A" w:rsidP="002045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36F">
              <w:rPr>
                <w:rFonts w:ascii="Times New Roman" w:hAnsi="Times New Roman" w:cs="Times New Roman"/>
                <w:bCs/>
                <w:sz w:val="28"/>
                <w:szCs w:val="28"/>
              </w:rPr>
              <w:t>На «2»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F96A3D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451A" w:rsidRPr="00F96A3D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AD236F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F96A3D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3D">
              <w:rPr>
                <w:rFonts w:ascii="Times New Roman" w:hAnsi="Times New Roman" w:cs="Times New Roman"/>
                <w:sz w:val="28"/>
                <w:szCs w:val="28"/>
              </w:rPr>
              <w:t>5,4%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451A" w:rsidRPr="00F96A3D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0451A" w:rsidRPr="00AD236F" w:rsidRDefault="0020451A" w:rsidP="0020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</w:t>
            </w:r>
            <w:r w:rsidRPr="00AD236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E52BFB" w:rsidRPr="00AD236F" w:rsidRDefault="00E52BFB" w:rsidP="00E52B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36F">
        <w:rPr>
          <w:rFonts w:ascii="Times New Roman" w:hAnsi="Times New Roman" w:cs="Times New Roman"/>
          <w:bCs/>
          <w:sz w:val="28"/>
          <w:szCs w:val="28"/>
        </w:rPr>
        <w:t xml:space="preserve">Качество: </w:t>
      </w:r>
      <w:r w:rsidR="00D57A85">
        <w:rPr>
          <w:rFonts w:ascii="Times New Roman" w:hAnsi="Times New Roman" w:cs="Times New Roman"/>
          <w:bCs/>
          <w:sz w:val="28"/>
          <w:szCs w:val="28"/>
        </w:rPr>
        <w:t>20,93 (20</w:t>
      </w:r>
      <w:r>
        <w:rPr>
          <w:rFonts w:ascii="Times New Roman" w:hAnsi="Times New Roman" w:cs="Times New Roman"/>
          <w:bCs/>
          <w:sz w:val="28"/>
          <w:szCs w:val="28"/>
        </w:rPr>
        <w:t>-2</w:t>
      </w:r>
      <w:r w:rsidR="00D57A8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D57A85">
        <w:rPr>
          <w:rFonts w:ascii="Times New Roman" w:hAnsi="Times New Roman" w:cs="Times New Roman"/>
          <w:bCs/>
          <w:sz w:val="28"/>
          <w:szCs w:val="28"/>
        </w:rPr>
        <w:t xml:space="preserve">; 31% (21-22); </w:t>
      </w:r>
      <w:r>
        <w:rPr>
          <w:rFonts w:ascii="Times New Roman" w:hAnsi="Times New Roman" w:cs="Times New Roman"/>
          <w:bCs/>
          <w:sz w:val="28"/>
          <w:szCs w:val="28"/>
        </w:rPr>
        <w:t>33,3</w:t>
      </w:r>
      <w:r w:rsidRPr="00AD236F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 (22-23)</w:t>
      </w:r>
    </w:p>
    <w:p w:rsidR="00EC12AE" w:rsidRDefault="00E52BFB" w:rsidP="001609A0">
      <w:pPr>
        <w:jc w:val="both"/>
      </w:pPr>
      <w:r w:rsidRPr="00AD236F">
        <w:rPr>
          <w:rFonts w:ascii="Times New Roman" w:hAnsi="Times New Roman" w:cs="Times New Roman"/>
          <w:bCs/>
          <w:sz w:val="28"/>
          <w:szCs w:val="28"/>
        </w:rPr>
        <w:t xml:space="preserve">Средний балл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3,2</w:t>
      </w:r>
      <w:r w:rsidR="00D57A85">
        <w:rPr>
          <w:bCs/>
          <w:sz w:val="28"/>
          <w:szCs w:val="28"/>
        </w:rPr>
        <w:t>(20-21); 3,3 (21-22); 3,4</w:t>
      </w:r>
      <w:r>
        <w:rPr>
          <w:rFonts w:ascii="Times New Roman" w:hAnsi="Times New Roman" w:cs="Times New Roman"/>
          <w:bCs/>
          <w:sz w:val="28"/>
          <w:szCs w:val="28"/>
        </w:rPr>
        <w:t xml:space="preserve"> (22</w:t>
      </w:r>
      <w:r w:rsidR="00D57A8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23)</w:t>
      </w:r>
      <w:bookmarkStart w:id="0" w:name="_GoBack"/>
      <w:bookmarkEnd w:id="0"/>
    </w:p>
    <w:sectPr w:rsidR="00EC12AE" w:rsidSect="001609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C"/>
    <w:rsid w:val="001609A0"/>
    <w:rsid w:val="0020451A"/>
    <w:rsid w:val="00D57A85"/>
    <w:rsid w:val="00E52BFB"/>
    <w:rsid w:val="00EC12AE"/>
    <w:rsid w:val="00ED0ECC"/>
    <w:rsid w:val="00E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1CEBD-12B6-4182-9CC1-D6D0E8E4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Малышева</dc:creator>
  <cp:keywords/>
  <dc:description/>
  <cp:lastModifiedBy>On</cp:lastModifiedBy>
  <cp:revision>5</cp:revision>
  <dcterms:created xsi:type="dcterms:W3CDTF">2023-09-02T04:23:00Z</dcterms:created>
  <dcterms:modified xsi:type="dcterms:W3CDTF">2023-10-23T15:40:00Z</dcterms:modified>
</cp:coreProperties>
</file>